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Pr>
          <w:rFonts w:ascii="Times New Roman" w:hAnsi="Times New Roman" w:cs="Times New Roman"/>
          <w:sz w:val="28"/>
          <w:szCs w:val="28"/>
          <w:highlight w:val="yellow"/>
        </w:rPr>
        <w:t>от 15.06.2020 №</w:t>
      </w:r>
      <w:r w:rsidR="00FB6420">
        <w:rPr>
          <w:rFonts w:ascii="Times New Roman" w:hAnsi="Times New Roman" w:cs="Times New Roman"/>
          <w:sz w:val="28"/>
          <w:szCs w:val="28"/>
          <w:highlight w:val="yellow"/>
        </w:rPr>
        <w:t xml:space="preserve"> 79</w:t>
      </w:r>
      <w:r w:rsidRPr="00335AD9">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995DA6" w:rsidRDefault="006C68BD" w:rsidP="001D67A3">
      <w:pPr>
        <w:pStyle w:val="ConsPlusNormal"/>
        <w:ind w:firstLine="540"/>
        <w:jc w:val="both"/>
        <w:rPr>
          <w:rFonts w:ascii="Times New Roman" w:hAnsi="Times New Roman" w:cs="Times New Roman"/>
          <w:b/>
          <w:i/>
          <w:sz w:val="28"/>
          <w:szCs w:val="28"/>
          <w:highlight w:val="yellow"/>
        </w:rPr>
      </w:pPr>
      <w:r w:rsidRPr="00995DA6">
        <w:rPr>
          <w:rFonts w:ascii="Times New Roman" w:hAnsi="Times New Roman" w:cs="Times New Roman"/>
          <w:b/>
          <w:i/>
          <w:sz w:val="28"/>
          <w:szCs w:val="28"/>
          <w:highlight w:val="yellow"/>
        </w:rPr>
        <w:t xml:space="preserve">1. Временно </w:t>
      </w:r>
      <w:r w:rsidR="001E2486" w:rsidRPr="00995DA6">
        <w:rPr>
          <w:rFonts w:ascii="Times New Roman" w:hAnsi="Times New Roman" w:cs="Times New Roman"/>
          <w:b/>
          <w:i/>
          <w:sz w:val="28"/>
          <w:szCs w:val="28"/>
          <w:highlight w:val="yellow"/>
        </w:rPr>
        <w:t xml:space="preserve">до </w:t>
      </w:r>
      <w:r w:rsidR="00E0588C" w:rsidRPr="00995DA6">
        <w:rPr>
          <w:rFonts w:ascii="Times New Roman" w:hAnsi="Times New Roman" w:cs="Times New Roman"/>
          <w:b/>
          <w:i/>
          <w:sz w:val="28"/>
          <w:szCs w:val="28"/>
          <w:highlight w:val="yellow"/>
        </w:rPr>
        <w:t>23</w:t>
      </w:r>
      <w:r w:rsidR="001E2486" w:rsidRPr="00995DA6">
        <w:rPr>
          <w:rFonts w:ascii="Times New Roman" w:hAnsi="Times New Roman" w:cs="Times New Roman"/>
          <w:b/>
          <w:i/>
          <w:sz w:val="28"/>
          <w:szCs w:val="28"/>
          <w:highlight w:val="yellow"/>
        </w:rPr>
        <w:t xml:space="preserve"> </w:t>
      </w:r>
      <w:r w:rsidR="00FE2705" w:rsidRPr="00995DA6">
        <w:rPr>
          <w:rFonts w:ascii="Times New Roman" w:hAnsi="Times New Roman" w:cs="Times New Roman"/>
          <w:b/>
          <w:i/>
          <w:sz w:val="28"/>
          <w:szCs w:val="28"/>
          <w:highlight w:val="yellow"/>
        </w:rPr>
        <w:t>июня</w:t>
      </w:r>
      <w:r w:rsidR="001E2486" w:rsidRPr="00995DA6">
        <w:rPr>
          <w:rFonts w:ascii="Times New Roman" w:hAnsi="Times New Roman" w:cs="Times New Roman"/>
          <w:b/>
          <w:i/>
          <w:sz w:val="28"/>
          <w:szCs w:val="28"/>
          <w:highlight w:val="yellow"/>
        </w:rPr>
        <w:t xml:space="preserve"> 2020 г. </w:t>
      </w:r>
      <w:r w:rsidRPr="00995DA6">
        <w:rPr>
          <w:rFonts w:ascii="Times New Roman" w:hAnsi="Times New Roman" w:cs="Times New Roman"/>
          <w:b/>
          <w:i/>
          <w:sz w:val="28"/>
          <w:szCs w:val="28"/>
          <w:highlight w:val="yellow"/>
        </w:rPr>
        <w:t>приостановить на территории Пермского края:</w:t>
      </w:r>
    </w:p>
    <w:p w:rsidR="00F7399E" w:rsidRPr="00995DA6" w:rsidRDefault="00F7399E" w:rsidP="0016703A">
      <w:pPr>
        <w:pStyle w:val="ConsPlusNormal"/>
        <w:jc w:val="both"/>
        <w:rPr>
          <w:rFonts w:ascii="Times New Roman" w:hAnsi="Times New Roman" w:cs="Times New Roman"/>
          <w:b/>
          <w:i/>
          <w:sz w:val="28"/>
          <w:szCs w:val="28"/>
        </w:rPr>
      </w:pPr>
      <w:r w:rsidRPr="00995DA6">
        <w:rPr>
          <w:rFonts w:ascii="Times New Roman" w:hAnsi="Times New Roman" w:cs="Times New Roman"/>
          <w:b/>
          <w:i/>
          <w:sz w:val="28"/>
          <w:szCs w:val="28"/>
          <w:highlight w:val="yellow"/>
        </w:rPr>
        <w:t>(</w:t>
      </w:r>
      <w:r w:rsidR="00202B6E" w:rsidRPr="00995DA6">
        <w:rPr>
          <w:rFonts w:ascii="Times New Roman" w:hAnsi="Times New Roman" w:cs="Times New Roman"/>
          <w:b/>
          <w:i/>
          <w:sz w:val="28"/>
          <w:szCs w:val="28"/>
          <w:highlight w:val="yellow"/>
        </w:rPr>
        <w:t xml:space="preserve">п. 1 </w:t>
      </w:r>
      <w:r w:rsidRPr="00995DA6">
        <w:rPr>
          <w:rFonts w:ascii="Times New Roman" w:hAnsi="Times New Roman" w:cs="Times New Roman"/>
          <w:b/>
          <w:i/>
          <w:sz w:val="28"/>
          <w:szCs w:val="28"/>
          <w:highlight w:val="yellow"/>
        </w:rPr>
        <w:t xml:space="preserve">в </w:t>
      </w:r>
      <w:r w:rsidR="00D26C2E" w:rsidRPr="00995DA6">
        <w:rPr>
          <w:rFonts w:ascii="Times New Roman" w:hAnsi="Times New Roman" w:cs="Times New Roman"/>
          <w:b/>
          <w:i/>
          <w:sz w:val="28"/>
          <w:szCs w:val="28"/>
          <w:highlight w:val="yellow"/>
        </w:rPr>
        <w:t>ред.</w:t>
      </w:r>
      <w:r w:rsidRPr="00995DA6">
        <w:rPr>
          <w:rFonts w:ascii="Times New Roman" w:hAnsi="Times New Roman" w:cs="Times New Roman"/>
          <w:b/>
          <w:i/>
          <w:sz w:val="28"/>
          <w:szCs w:val="28"/>
          <w:highlight w:val="yellow"/>
        </w:rPr>
        <w:t xml:space="preserve"> ука</w:t>
      </w:r>
      <w:r w:rsidR="001E2486" w:rsidRPr="00995DA6">
        <w:rPr>
          <w:rFonts w:ascii="Times New Roman" w:hAnsi="Times New Roman" w:cs="Times New Roman"/>
          <w:b/>
          <w:i/>
          <w:sz w:val="28"/>
          <w:szCs w:val="28"/>
          <w:highlight w:val="yellow"/>
        </w:rPr>
        <w:t>зов</w:t>
      </w:r>
      <w:r w:rsidRPr="00995DA6">
        <w:rPr>
          <w:rFonts w:ascii="Times New Roman" w:hAnsi="Times New Roman" w:cs="Times New Roman"/>
          <w:b/>
          <w:i/>
          <w:sz w:val="28"/>
          <w:szCs w:val="28"/>
          <w:highlight w:val="yellow"/>
        </w:rPr>
        <w:t xml:space="preserve"> губернатора Пермского края от </w:t>
      </w:r>
      <w:r w:rsidR="00460809" w:rsidRPr="00995DA6">
        <w:rPr>
          <w:rFonts w:ascii="Times New Roman" w:hAnsi="Times New Roman" w:cs="Times New Roman"/>
          <w:b/>
          <w:i/>
          <w:sz w:val="28"/>
          <w:szCs w:val="28"/>
          <w:highlight w:val="yellow"/>
        </w:rPr>
        <w:t>04.04.2020 № 30</w:t>
      </w:r>
      <w:r w:rsidR="001E2486" w:rsidRPr="00995DA6">
        <w:rPr>
          <w:rFonts w:ascii="Times New Roman" w:hAnsi="Times New Roman" w:cs="Times New Roman"/>
          <w:b/>
          <w:i/>
          <w:sz w:val="28"/>
          <w:szCs w:val="28"/>
          <w:highlight w:val="yellow"/>
        </w:rPr>
        <w:t>, от 30.04.2020 №</w:t>
      </w:r>
      <w:r w:rsidR="00C00A88" w:rsidRPr="00995DA6">
        <w:rPr>
          <w:rFonts w:ascii="Times New Roman" w:hAnsi="Times New Roman" w:cs="Times New Roman"/>
          <w:b/>
          <w:i/>
          <w:sz w:val="28"/>
          <w:szCs w:val="28"/>
          <w:highlight w:val="yellow"/>
        </w:rPr>
        <w:t xml:space="preserve"> 56</w:t>
      </w:r>
      <w:r w:rsidR="008F7A0B" w:rsidRPr="00995DA6">
        <w:rPr>
          <w:rFonts w:ascii="Times New Roman" w:hAnsi="Times New Roman" w:cs="Times New Roman"/>
          <w:b/>
          <w:i/>
          <w:sz w:val="28"/>
          <w:szCs w:val="28"/>
          <w:highlight w:val="yellow"/>
        </w:rPr>
        <w:t>, от 08.05.2020 №</w:t>
      </w:r>
      <w:r w:rsidR="0022289A" w:rsidRPr="00995DA6">
        <w:rPr>
          <w:rFonts w:ascii="Times New Roman" w:hAnsi="Times New Roman" w:cs="Times New Roman"/>
          <w:b/>
          <w:i/>
          <w:sz w:val="28"/>
          <w:szCs w:val="28"/>
          <w:highlight w:val="yellow"/>
        </w:rPr>
        <w:t>60</w:t>
      </w:r>
      <w:r w:rsidR="00FE2705" w:rsidRPr="00995DA6">
        <w:rPr>
          <w:rFonts w:ascii="Times New Roman" w:hAnsi="Times New Roman" w:cs="Times New Roman"/>
          <w:b/>
          <w:i/>
          <w:sz w:val="28"/>
          <w:szCs w:val="28"/>
          <w:highlight w:val="yellow"/>
        </w:rPr>
        <w:t>, от 20.05.2020 №</w:t>
      </w:r>
      <w:r w:rsidR="00CB0D4E" w:rsidRPr="00995DA6">
        <w:rPr>
          <w:rFonts w:ascii="Times New Roman" w:hAnsi="Times New Roman" w:cs="Times New Roman"/>
          <w:b/>
          <w:i/>
          <w:sz w:val="28"/>
          <w:szCs w:val="28"/>
          <w:highlight w:val="yellow"/>
        </w:rPr>
        <w:t>67</w:t>
      </w:r>
      <w:r w:rsidR="0016703A" w:rsidRPr="00995DA6">
        <w:rPr>
          <w:rFonts w:ascii="Times New Roman" w:hAnsi="Times New Roman" w:cs="Times New Roman"/>
          <w:b/>
          <w:i/>
          <w:sz w:val="28"/>
          <w:szCs w:val="28"/>
          <w:highlight w:val="yellow"/>
        </w:rPr>
        <w:t>, от 0</w:t>
      </w:r>
      <w:r w:rsidR="005F1D32" w:rsidRPr="00995DA6">
        <w:rPr>
          <w:rFonts w:ascii="Times New Roman" w:hAnsi="Times New Roman" w:cs="Times New Roman"/>
          <w:b/>
          <w:i/>
          <w:sz w:val="28"/>
          <w:szCs w:val="28"/>
          <w:highlight w:val="yellow"/>
        </w:rPr>
        <w:t>5</w:t>
      </w:r>
      <w:r w:rsidR="0016703A" w:rsidRPr="00995DA6">
        <w:rPr>
          <w:rFonts w:ascii="Times New Roman" w:hAnsi="Times New Roman" w:cs="Times New Roman"/>
          <w:b/>
          <w:i/>
          <w:sz w:val="28"/>
          <w:szCs w:val="28"/>
          <w:highlight w:val="yellow"/>
        </w:rPr>
        <w:t>.06.2020 №</w:t>
      </w:r>
      <w:r w:rsidR="006F13AD" w:rsidRPr="00995DA6">
        <w:rPr>
          <w:rFonts w:ascii="Times New Roman" w:hAnsi="Times New Roman" w:cs="Times New Roman"/>
          <w:b/>
          <w:i/>
          <w:sz w:val="28"/>
          <w:szCs w:val="28"/>
          <w:highlight w:val="yellow"/>
        </w:rPr>
        <w:t xml:space="preserve"> 74</w:t>
      </w:r>
      <w:r w:rsidR="00E0588C" w:rsidRPr="00995DA6">
        <w:rPr>
          <w:rFonts w:ascii="Times New Roman" w:hAnsi="Times New Roman" w:cs="Times New Roman"/>
          <w:b/>
          <w:i/>
          <w:sz w:val="28"/>
          <w:szCs w:val="28"/>
          <w:highlight w:val="yellow"/>
        </w:rPr>
        <w:t>, от 15.06.2020 №</w:t>
      </w:r>
      <w:r w:rsidR="00FB6420">
        <w:rPr>
          <w:rFonts w:ascii="Times New Roman" w:hAnsi="Times New Roman" w:cs="Times New Roman"/>
          <w:b/>
          <w:i/>
          <w:sz w:val="28"/>
          <w:szCs w:val="28"/>
          <w:highlight w:val="yellow"/>
        </w:rPr>
        <w:t xml:space="preserve"> 79</w:t>
      </w:r>
      <w:r w:rsidR="0022289A" w:rsidRPr="00995DA6">
        <w:rPr>
          <w:rFonts w:ascii="Times New Roman" w:hAnsi="Times New Roman" w:cs="Times New Roman"/>
          <w:b/>
          <w:i/>
          <w:sz w:val="28"/>
          <w:szCs w:val="28"/>
          <w:highlight w:val="yellow"/>
        </w:rPr>
        <w:t>)</w:t>
      </w:r>
      <w:r w:rsidRPr="00995DA6">
        <w:rPr>
          <w:rFonts w:ascii="Times New Roman" w:hAnsi="Times New Roman" w:cs="Times New Roman"/>
          <w:b/>
          <w:i/>
          <w:sz w:val="28"/>
          <w:szCs w:val="28"/>
        </w:rPr>
        <w:t xml:space="preserve"> </w:t>
      </w:r>
    </w:p>
    <w:p w:rsidR="00F7399E" w:rsidRPr="00995DA6" w:rsidRDefault="006C68BD" w:rsidP="00E0588C">
      <w:pPr>
        <w:pStyle w:val="ConsPlusNormal"/>
        <w:ind w:firstLine="567"/>
        <w:jc w:val="both"/>
        <w:rPr>
          <w:rFonts w:ascii="Times New Roman" w:hAnsi="Times New Roman" w:cs="Times New Roman"/>
          <w:b/>
          <w:i/>
          <w:sz w:val="28"/>
          <w:szCs w:val="28"/>
          <w:highlight w:val="yellow"/>
        </w:rPr>
      </w:pPr>
      <w:r w:rsidRPr="00995DA6">
        <w:rPr>
          <w:rFonts w:ascii="Times New Roman" w:hAnsi="Times New Roman" w:cs="Times New Roman"/>
          <w:b/>
          <w:i/>
          <w:sz w:val="28"/>
          <w:szCs w:val="28"/>
          <w:highlight w:val="yellow"/>
        </w:rPr>
        <w:t>1.1. </w:t>
      </w:r>
      <w:r w:rsidR="00E0588C" w:rsidRPr="00995DA6">
        <w:rPr>
          <w:rFonts w:ascii="Times New Roman" w:hAnsi="Times New Roman" w:cs="Times New Roman"/>
          <w:b/>
          <w:i/>
          <w:sz w:val="28"/>
          <w:szCs w:val="28"/>
          <w:highlight w:val="yellow"/>
        </w:rPr>
        <w:t>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 культурных мероприятий приуроченных к празднованию 75-й годовщины Победы в Великой Отечественной войне 1941-1945 годов, празднованию Дня России, Дня города Перми, а также  мероприятий по информированию граждан о подготовке и проведении общероссийского голосования по вопросу одобрения изменений в 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(при общей численности участников не более 5 человек и использовании средств индивидуальной защиты);</w:t>
      </w:r>
    </w:p>
    <w:p w:rsidR="00F7399E" w:rsidRPr="00995DA6" w:rsidRDefault="00F7399E" w:rsidP="0016703A">
      <w:pPr>
        <w:pStyle w:val="ConsPlusNormal"/>
        <w:jc w:val="both"/>
        <w:rPr>
          <w:rFonts w:ascii="Times New Roman" w:hAnsi="Times New Roman" w:cs="Times New Roman"/>
          <w:b/>
          <w:i/>
          <w:sz w:val="28"/>
          <w:szCs w:val="28"/>
        </w:rPr>
      </w:pPr>
      <w:r w:rsidRPr="00995DA6">
        <w:rPr>
          <w:rFonts w:ascii="Times New Roman" w:hAnsi="Times New Roman" w:cs="Times New Roman"/>
          <w:b/>
          <w:i/>
          <w:sz w:val="28"/>
          <w:szCs w:val="28"/>
          <w:highlight w:val="yellow"/>
        </w:rPr>
        <w:t>(</w:t>
      </w:r>
      <w:r w:rsidR="00202B6E" w:rsidRPr="00995DA6">
        <w:rPr>
          <w:rFonts w:ascii="Times New Roman" w:hAnsi="Times New Roman" w:cs="Times New Roman"/>
          <w:b/>
          <w:i/>
          <w:sz w:val="28"/>
          <w:szCs w:val="28"/>
          <w:highlight w:val="yellow"/>
        </w:rPr>
        <w:t xml:space="preserve">п. 1.1 </w:t>
      </w:r>
      <w:r w:rsidRPr="00995DA6">
        <w:rPr>
          <w:rFonts w:ascii="Times New Roman" w:hAnsi="Times New Roman" w:cs="Times New Roman"/>
          <w:b/>
          <w:i/>
          <w:sz w:val="28"/>
          <w:szCs w:val="28"/>
          <w:highlight w:val="yellow"/>
        </w:rPr>
        <w:t xml:space="preserve">в </w:t>
      </w:r>
      <w:r w:rsidR="00D26C2E" w:rsidRPr="00995DA6">
        <w:rPr>
          <w:rFonts w:ascii="Times New Roman" w:hAnsi="Times New Roman" w:cs="Times New Roman"/>
          <w:b/>
          <w:i/>
          <w:sz w:val="28"/>
          <w:szCs w:val="28"/>
          <w:highlight w:val="yellow"/>
        </w:rPr>
        <w:t>ред.</w:t>
      </w:r>
      <w:r w:rsidRPr="00995DA6">
        <w:rPr>
          <w:rFonts w:ascii="Times New Roman" w:hAnsi="Times New Roman" w:cs="Times New Roman"/>
          <w:b/>
          <w:i/>
          <w:sz w:val="28"/>
          <w:szCs w:val="28"/>
          <w:highlight w:val="yellow"/>
        </w:rPr>
        <w:t xml:space="preserve"> указ</w:t>
      </w:r>
      <w:r w:rsidR="005626AA" w:rsidRPr="00995DA6">
        <w:rPr>
          <w:rFonts w:ascii="Times New Roman" w:hAnsi="Times New Roman" w:cs="Times New Roman"/>
          <w:b/>
          <w:i/>
          <w:sz w:val="28"/>
          <w:szCs w:val="28"/>
          <w:highlight w:val="yellow"/>
        </w:rPr>
        <w:t>ов</w:t>
      </w:r>
      <w:r w:rsidRPr="00995DA6">
        <w:rPr>
          <w:rFonts w:ascii="Times New Roman" w:hAnsi="Times New Roman" w:cs="Times New Roman"/>
          <w:b/>
          <w:i/>
          <w:sz w:val="28"/>
          <w:szCs w:val="28"/>
          <w:highlight w:val="yellow"/>
        </w:rPr>
        <w:t xml:space="preserve"> губернатора Пермского края от </w:t>
      </w:r>
      <w:r w:rsidR="00460809" w:rsidRPr="00995DA6">
        <w:rPr>
          <w:rFonts w:ascii="Times New Roman" w:hAnsi="Times New Roman" w:cs="Times New Roman"/>
          <w:b/>
          <w:i/>
          <w:sz w:val="28"/>
          <w:szCs w:val="28"/>
          <w:highlight w:val="yellow"/>
        </w:rPr>
        <w:t>04.04.2020 № 30</w:t>
      </w:r>
      <w:r w:rsidR="005626AA" w:rsidRPr="00995DA6">
        <w:rPr>
          <w:rFonts w:ascii="Times New Roman" w:hAnsi="Times New Roman" w:cs="Times New Roman"/>
          <w:b/>
          <w:i/>
          <w:sz w:val="28"/>
          <w:szCs w:val="28"/>
          <w:highlight w:val="yellow"/>
        </w:rPr>
        <w:t xml:space="preserve">, от 06.05.2020 № </w:t>
      </w:r>
      <w:r w:rsidR="00394504" w:rsidRPr="00995DA6">
        <w:rPr>
          <w:rFonts w:ascii="Times New Roman" w:hAnsi="Times New Roman" w:cs="Times New Roman"/>
          <w:b/>
          <w:i/>
          <w:sz w:val="28"/>
          <w:szCs w:val="28"/>
          <w:highlight w:val="yellow"/>
        </w:rPr>
        <w:t>59</w:t>
      </w:r>
      <w:r w:rsidR="0016703A" w:rsidRPr="00995DA6">
        <w:rPr>
          <w:rFonts w:ascii="Times New Roman" w:hAnsi="Times New Roman" w:cs="Times New Roman"/>
          <w:b/>
          <w:i/>
          <w:sz w:val="28"/>
          <w:szCs w:val="28"/>
          <w:highlight w:val="yellow"/>
        </w:rPr>
        <w:t>, от 0</w:t>
      </w:r>
      <w:r w:rsidR="005F1D32" w:rsidRPr="00995DA6">
        <w:rPr>
          <w:rFonts w:ascii="Times New Roman" w:hAnsi="Times New Roman" w:cs="Times New Roman"/>
          <w:b/>
          <w:i/>
          <w:sz w:val="28"/>
          <w:szCs w:val="28"/>
          <w:highlight w:val="yellow"/>
        </w:rPr>
        <w:t>5</w:t>
      </w:r>
      <w:r w:rsidR="0016703A" w:rsidRPr="00995DA6">
        <w:rPr>
          <w:rFonts w:ascii="Times New Roman" w:hAnsi="Times New Roman" w:cs="Times New Roman"/>
          <w:b/>
          <w:i/>
          <w:sz w:val="28"/>
          <w:szCs w:val="28"/>
          <w:highlight w:val="yellow"/>
        </w:rPr>
        <w:t>.06.2020 №</w:t>
      </w:r>
      <w:r w:rsidR="006F13AD" w:rsidRPr="00995DA6">
        <w:rPr>
          <w:rFonts w:ascii="Times New Roman" w:hAnsi="Times New Roman" w:cs="Times New Roman"/>
          <w:b/>
          <w:i/>
          <w:sz w:val="28"/>
          <w:szCs w:val="28"/>
          <w:highlight w:val="yellow"/>
        </w:rPr>
        <w:t>74</w:t>
      </w:r>
      <w:r w:rsidR="00E0588C" w:rsidRPr="00995DA6">
        <w:rPr>
          <w:rFonts w:ascii="Times New Roman" w:hAnsi="Times New Roman" w:cs="Times New Roman"/>
          <w:b/>
          <w:i/>
          <w:sz w:val="28"/>
          <w:szCs w:val="28"/>
          <w:highlight w:val="yellow"/>
        </w:rPr>
        <w:t>, от 15.06.2020 №</w:t>
      </w:r>
      <w:r w:rsidR="00FB6420">
        <w:rPr>
          <w:rFonts w:ascii="Times New Roman" w:hAnsi="Times New Roman" w:cs="Times New Roman"/>
          <w:b/>
          <w:i/>
          <w:sz w:val="28"/>
          <w:szCs w:val="28"/>
          <w:highlight w:val="yellow"/>
        </w:rPr>
        <w:t xml:space="preserve"> 79</w:t>
      </w:r>
      <w:r w:rsidRPr="00995DA6">
        <w:rPr>
          <w:rFonts w:ascii="Times New Roman" w:hAnsi="Times New Roman" w:cs="Times New Roman"/>
          <w:b/>
          <w:i/>
          <w:sz w:val="28"/>
          <w:szCs w:val="28"/>
          <w:highlight w:val="yellow"/>
        </w:rPr>
        <w:t>)</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1.2. бронирование мест, прием и размещение физических лиц </w:t>
      </w:r>
      <w:r w:rsidRPr="004D52F8">
        <w:rPr>
          <w:rFonts w:eastAsia="Calibri"/>
          <w:szCs w:val="28"/>
          <w:lang w:eastAsia="en-US"/>
        </w:rPr>
        <w:br/>
        <w:t xml:space="preserve">в пансионатах, домах отдыха, санаторно-курортных организациях </w:t>
      </w:r>
      <w:r w:rsidRPr="004D52F8">
        <w:rPr>
          <w:rFonts w:eastAsia="Calibri"/>
          <w:szCs w:val="28"/>
          <w:lang w:eastAsia="en-US"/>
        </w:rPr>
        <w:lastRenderedPageBreak/>
        <w:t>(санаториях),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4D52F8">
        <w:rPr>
          <w:rFonts w:eastAsia="Calibri"/>
          <w:szCs w:val="28"/>
          <w:lang w:eastAsia="en-US"/>
        </w:rPr>
        <w:br/>
        <w:t>их проживания без возможности его продления;</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организовать их питание непосредственно в зданиях проживания данных лиц в соответствии с разъяснениями </w:t>
      </w:r>
      <w:proofErr w:type="spellStart"/>
      <w:r w:rsidRPr="004D52F8">
        <w:rPr>
          <w:rFonts w:eastAsia="Calibri"/>
          <w:szCs w:val="28"/>
          <w:lang w:eastAsia="en-US"/>
        </w:rPr>
        <w:t>Роспотребнадзора</w:t>
      </w:r>
      <w:proofErr w:type="spellEnd"/>
      <w:r w:rsidRPr="004D52F8">
        <w:rPr>
          <w:rFonts w:eastAsia="Calibri"/>
          <w:szCs w:val="28"/>
          <w:lang w:eastAsia="en-US"/>
        </w:rPr>
        <w:t>;</w:t>
      </w:r>
    </w:p>
    <w:p w:rsidR="00F7399E" w:rsidRPr="004D52F8" w:rsidRDefault="00F7399E" w:rsidP="004D52F8">
      <w:pPr>
        <w:pStyle w:val="a5"/>
        <w:jc w:val="both"/>
        <w:rPr>
          <w:rFonts w:eastAsia="Calibri"/>
          <w:szCs w:val="28"/>
          <w:lang w:eastAsia="en-US"/>
        </w:rPr>
      </w:pPr>
      <w:r w:rsidRPr="004D52F8">
        <w:rPr>
          <w:rFonts w:eastAsia="Calibri"/>
          <w:szCs w:val="28"/>
          <w:lang w:eastAsia="en-US"/>
        </w:rPr>
        <w:t>(</w:t>
      </w:r>
      <w:r w:rsidR="00202B6E">
        <w:rPr>
          <w:rFonts w:eastAsia="Calibri"/>
          <w:szCs w:val="28"/>
          <w:lang w:eastAsia="en-US"/>
        </w:rPr>
        <w:t xml:space="preserve">п. 1.2 </w:t>
      </w: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4D52F8">
      <w:pPr>
        <w:pStyle w:val="ConsPlusNormal"/>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995DA6" w:rsidRDefault="00567BAE" w:rsidP="001D67A3">
      <w:pPr>
        <w:pStyle w:val="ConsPlusNormal"/>
        <w:ind w:firstLine="708"/>
        <w:jc w:val="both"/>
        <w:rPr>
          <w:rFonts w:ascii="Times New Roman" w:eastAsia="Calibri" w:hAnsi="Times New Roman" w:cs="Times New Roman"/>
          <w:b/>
          <w:i/>
          <w:sz w:val="28"/>
          <w:szCs w:val="28"/>
          <w:highlight w:val="yellow"/>
          <w:lang w:eastAsia="en-US"/>
        </w:rPr>
      </w:pPr>
      <w:r w:rsidRPr="00995DA6">
        <w:rPr>
          <w:rFonts w:ascii="Times New Roman" w:eastAsia="Calibri" w:hAnsi="Times New Roman" w:cs="Times New Roman"/>
          <w:b/>
          <w:i/>
          <w:sz w:val="28"/>
          <w:szCs w:val="28"/>
          <w:highlight w:val="yellow"/>
          <w:lang w:eastAsia="en-US"/>
        </w:rPr>
        <w:t xml:space="preserve">1.5. с 31 марта 2020 г. </w:t>
      </w:r>
      <w:r w:rsidR="001E2486" w:rsidRPr="00995DA6">
        <w:rPr>
          <w:rFonts w:ascii="Times New Roman" w:eastAsia="Calibri" w:hAnsi="Times New Roman" w:cs="Times New Roman"/>
          <w:b/>
          <w:i/>
          <w:sz w:val="28"/>
          <w:szCs w:val="28"/>
          <w:highlight w:val="yellow"/>
          <w:lang w:eastAsia="en-US"/>
        </w:rPr>
        <w:t xml:space="preserve">до </w:t>
      </w:r>
      <w:r w:rsidR="00E0588C" w:rsidRPr="00995DA6">
        <w:rPr>
          <w:rFonts w:ascii="Times New Roman" w:eastAsia="Calibri" w:hAnsi="Times New Roman" w:cs="Times New Roman"/>
          <w:b/>
          <w:i/>
          <w:sz w:val="28"/>
          <w:szCs w:val="28"/>
          <w:highlight w:val="yellow"/>
          <w:lang w:eastAsia="en-US"/>
        </w:rPr>
        <w:t>23</w:t>
      </w:r>
      <w:r w:rsidR="00FE2705" w:rsidRPr="00995DA6">
        <w:rPr>
          <w:rFonts w:ascii="Times New Roman" w:eastAsia="Calibri" w:hAnsi="Times New Roman" w:cs="Times New Roman"/>
          <w:b/>
          <w:i/>
          <w:sz w:val="28"/>
          <w:szCs w:val="28"/>
          <w:highlight w:val="yellow"/>
          <w:lang w:eastAsia="en-US"/>
        </w:rPr>
        <w:t xml:space="preserve"> июня</w:t>
      </w:r>
      <w:r w:rsidR="001E2486" w:rsidRPr="00995DA6">
        <w:rPr>
          <w:rFonts w:ascii="Times New Roman" w:eastAsia="Calibri" w:hAnsi="Times New Roman" w:cs="Times New Roman"/>
          <w:b/>
          <w:i/>
          <w:sz w:val="28"/>
          <w:szCs w:val="28"/>
          <w:highlight w:val="yellow"/>
          <w:lang w:eastAsia="en-US"/>
        </w:rPr>
        <w:t xml:space="preserve"> 2020 г.</w:t>
      </w:r>
      <w:r w:rsidRPr="00995DA6">
        <w:rPr>
          <w:rFonts w:ascii="Times New Roman" w:eastAsia="Calibri" w:hAnsi="Times New Roman" w:cs="Times New Roman"/>
          <w:b/>
          <w:i/>
          <w:sz w:val="28"/>
          <w:szCs w:val="28"/>
          <w:highlight w:val="yellow"/>
          <w:lang w:eastAsia="en-US"/>
        </w:rPr>
        <w:t>:</w:t>
      </w:r>
    </w:p>
    <w:p w:rsidR="001E2486" w:rsidRPr="00995DA6" w:rsidRDefault="001E2486" w:rsidP="00FE2705">
      <w:pPr>
        <w:pStyle w:val="ConsPlusNormal"/>
        <w:jc w:val="both"/>
        <w:rPr>
          <w:rFonts w:ascii="Times New Roman" w:eastAsia="Calibri" w:hAnsi="Times New Roman" w:cs="Times New Roman"/>
          <w:b/>
          <w:i/>
          <w:sz w:val="28"/>
          <w:szCs w:val="28"/>
          <w:lang w:eastAsia="en-US"/>
        </w:rPr>
      </w:pPr>
      <w:r w:rsidRPr="00995DA6">
        <w:rPr>
          <w:rFonts w:ascii="Times New Roman" w:eastAsia="Calibri" w:hAnsi="Times New Roman" w:cs="Times New Roman"/>
          <w:b/>
          <w:i/>
          <w:sz w:val="28"/>
          <w:szCs w:val="28"/>
          <w:highlight w:val="yellow"/>
          <w:lang w:eastAsia="en-US"/>
        </w:rPr>
        <w:t>(п. 1.5 в ред. указ</w:t>
      </w:r>
      <w:r w:rsidR="008F7A0B" w:rsidRPr="00995DA6">
        <w:rPr>
          <w:rFonts w:ascii="Times New Roman" w:eastAsia="Calibri" w:hAnsi="Times New Roman" w:cs="Times New Roman"/>
          <w:b/>
          <w:i/>
          <w:sz w:val="28"/>
          <w:szCs w:val="28"/>
          <w:highlight w:val="yellow"/>
          <w:lang w:eastAsia="en-US"/>
        </w:rPr>
        <w:t>ов</w:t>
      </w:r>
      <w:r w:rsidRPr="00995DA6">
        <w:rPr>
          <w:rFonts w:ascii="Times New Roman" w:eastAsia="Calibri" w:hAnsi="Times New Roman" w:cs="Times New Roman"/>
          <w:b/>
          <w:i/>
          <w:sz w:val="28"/>
          <w:szCs w:val="28"/>
          <w:highlight w:val="yellow"/>
          <w:lang w:eastAsia="en-US"/>
        </w:rPr>
        <w:t xml:space="preserve"> губернатора Пермского края от 30.04.2020 № </w:t>
      </w:r>
      <w:r w:rsidR="00C00A88" w:rsidRPr="00995DA6">
        <w:rPr>
          <w:rFonts w:ascii="Times New Roman" w:eastAsia="Calibri" w:hAnsi="Times New Roman" w:cs="Times New Roman"/>
          <w:b/>
          <w:i/>
          <w:sz w:val="28"/>
          <w:szCs w:val="28"/>
          <w:highlight w:val="yellow"/>
          <w:lang w:eastAsia="en-US"/>
        </w:rPr>
        <w:t>56</w:t>
      </w:r>
      <w:r w:rsidR="008F7A0B" w:rsidRPr="00995DA6">
        <w:rPr>
          <w:rFonts w:ascii="Times New Roman" w:eastAsia="Calibri" w:hAnsi="Times New Roman" w:cs="Times New Roman"/>
          <w:b/>
          <w:i/>
          <w:sz w:val="28"/>
          <w:szCs w:val="28"/>
          <w:highlight w:val="yellow"/>
          <w:lang w:eastAsia="en-US"/>
        </w:rPr>
        <w:t>, от 08.05.2020 №</w:t>
      </w:r>
      <w:r w:rsidR="0022289A" w:rsidRPr="00995DA6">
        <w:rPr>
          <w:rFonts w:ascii="Times New Roman" w:eastAsia="Calibri" w:hAnsi="Times New Roman" w:cs="Times New Roman"/>
          <w:b/>
          <w:i/>
          <w:sz w:val="28"/>
          <w:szCs w:val="28"/>
          <w:highlight w:val="yellow"/>
          <w:lang w:eastAsia="en-US"/>
        </w:rPr>
        <w:t>60</w:t>
      </w:r>
      <w:r w:rsidR="00FE2705" w:rsidRPr="00995DA6">
        <w:rPr>
          <w:rFonts w:ascii="Times New Roman" w:eastAsia="Calibri" w:hAnsi="Times New Roman" w:cs="Times New Roman"/>
          <w:b/>
          <w:i/>
          <w:sz w:val="28"/>
          <w:szCs w:val="28"/>
          <w:highlight w:val="yellow"/>
          <w:lang w:eastAsia="en-US"/>
        </w:rPr>
        <w:t xml:space="preserve">, </w:t>
      </w:r>
      <w:r w:rsidR="00FE2705" w:rsidRPr="00995DA6">
        <w:rPr>
          <w:rFonts w:ascii="Times New Roman" w:hAnsi="Times New Roman" w:cs="Times New Roman"/>
          <w:b/>
          <w:i/>
          <w:sz w:val="28"/>
          <w:szCs w:val="28"/>
          <w:highlight w:val="yellow"/>
        </w:rPr>
        <w:t>от 20.05.2020 №</w:t>
      </w:r>
      <w:r w:rsidR="00D61CE7" w:rsidRPr="00995DA6">
        <w:rPr>
          <w:rFonts w:ascii="Times New Roman" w:hAnsi="Times New Roman" w:cs="Times New Roman"/>
          <w:b/>
          <w:i/>
          <w:sz w:val="28"/>
          <w:szCs w:val="28"/>
          <w:highlight w:val="yellow"/>
        </w:rPr>
        <w:t xml:space="preserve"> </w:t>
      </w:r>
      <w:r w:rsidR="00CB0D4E" w:rsidRPr="00995DA6">
        <w:rPr>
          <w:rFonts w:ascii="Times New Roman" w:hAnsi="Times New Roman" w:cs="Times New Roman"/>
          <w:b/>
          <w:i/>
          <w:sz w:val="28"/>
          <w:szCs w:val="28"/>
          <w:highlight w:val="yellow"/>
        </w:rPr>
        <w:t>67</w:t>
      </w:r>
      <w:r w:rsidR="0016703A" w:rsidRPr="00995DA6">
        <w:rPr>
          <w:rFonts w:ascii="Times New Roman" w:hAnsi="Times New Roman" w:cs="Times New Roman"/>
          <w:b/>
          <w:i/>
          <w:sz w:val="28"/>
          <w:szCs w:val="28"/>
          <w:highlight w:val="yellow"/>
        </w:rPr>
        <w:t>, от 0</w:t>
      </w:r>
      <w:r w:rsidR="005F1D32" w:rsidRPr="00995DA6">
        <w:rPr>
          <w:rFonts w:ascii="Times New Roman" w:hAnsi="Times New Roman" w:cs="Times New Roman"/>
          <w:b/>
          <w:i/>
          <w:sz w:val="28"/>
          <w:szCs w:val="28"/>
          <w:highlight w:val="yellow"/>
        </w:rPr>
        <w:t>5</w:t>
      </w:r>
      <w:r w:rsidR="0016703A" w:rsidRPr="00995DA6">
        <w:rPr>
          <w:rFonts w:ascii="Times New Roman" w:hAnsi="Times New Roman" w:cs="Times New Roman"/>
          <w:b/>
          <w:i/>
          <w:sz w:val="28"/>
          <w:szCs w:val="28"/>
          <w:highlight w:val="yellow"/>
        </w:rPr>
        <w:t>.06.2020 №</w:t>
      </w:r>
      <w:r w:rsidR="006F13AD" w:rsidRPr="00995DA6">
        <w:rPr>
          <w:rFonts w:ascii="Times New Roman" w:hAnsi="Times New Roman" w:cs="Times New Roman"/>
          <w:b/>
          <w:i/>
          <w:sz w:val="28"/>
          <w:szCs w:val="28"/>
          <w:highlight w:val="yellow"/>
        </w:rPr>
        <w:t>74</w:t>
      </w:r>
      <w:r w:rsidR="00E0588C" w:rsidRPr="00995DA6">
        <w:rPr>
          <w:rFonts w:ascii="Times New Roman" w:hAnsi="Times New Roman" w:cs="Times New Roman"/>
          <w:b/>
          <w:i/>
          <w:sz w:val="28"/>
          <w:szCs w:val="28"/>
          <w:highlight w:val="yellow"/>
        </w:rPr>
        <w:t>, от 15.06.2020 №</w:t>
      </w:r>
      <w:r w:rsidR="00FB6420">
        <w:rPr>
          <w:rFonts w:ascii="Times New Roman" w:hAnsi="Times New Roman" w:cs="Times New Roman"/>
          <w:b/>
          <w:i/>
          <w:sz w:val="28"/>
          <w:szCs w:val="28"/>
          <w:highlight w:val="yellow"/>
        </w:rPr>
        <w:t xml:space="preserve"> 79</w:t>
      </w:r>
      <w:r w:rsidR="00FE2705" w:rsidRPr="00995DA6">
        <w:rPr>
          <w:rFonts w:ascii="Times New Roman" w:hAnsi="Times New Roman" w:cs="Times New Roman"/>
          <w:b/>
          <w:i/>
          <w:sz w:val="28"/>
          <w:szCs w:val="28"/>
          <w:highlight w:val="yellow"/>
        </w:rPr>
        <w:t>)</w:t>
      </w:r>
    </w:p>
    <w:p w:rsidR="005626AA" w:rsidRPr="005626AA" w:rsidRDefault="005626AA" w:rsidP="008F7A0B">
      <w:pPr>
        <w:pStyle w:val="ConsPlusNormal"/>
        <w:ind w:firstLine="708"/>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1.5.1. Пункт 1.5.1 признан утратившим силу.</w:t>
      </w:r>
    </w:p>
    <w:p w:rsidR="005626AA" w:rsidRPr="005626AA" w:rsidRDefault="005626AA" w:rsidP="008F7A0B">
      <w:pPr>
        <w:pStyle w:val="ConsPlusNormal"/>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 xml:space="preserve">(в ред. указа губернатора Пермского края от </w:t>
      </w:r>
      <w:r>
        <w:rPr>
          <w:rFonts w:ascii="Times New Roman" w:eastAsia="Calibri" w:hAnsi="Times New Roman" w:cs="Times New Roman"/>
          <w:sz w:val="28"/>
          <w:szCs w:val="28"/>
          <w:lang w:eastAsia="en-US"/>
        </w:rPr>
        <w:t>06</w:t>
      </w:r>
      <w:r w:rsidRPr="005626A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05</w:t>
      </w:r>
      <w:r w:rsidRPr="005626AA">
        <w:rPr>
          <w:rFonts w:ascii="Times New Roman" w:eastAsia="Calibri" w:hAnsi="Times New Roman" w:cs="Times New Roman"/>
          <w:sz w:val="28"/>
          <w:szCs w:val="28"/>
          <w:lang w:eastAsia="en-US"/>
        </w:rPr>
        <w:t xml:space="preserve">.2020 № </w:t>
      </w:r>
      <w:r w:rsidR="00394504">
        <w:rPr>
          <w:rFonts w:ascii="Times New Roman" w:eastAsia="Calibri" w:hAnsi="Times New Roman" w:cs="Times New Roman"/>
          <w:sz w:val="28"/>
          <w:szCs w:val="28"/>
          <w:lang w:eastAsia="en-US"/>
        </w:rPr>
        <w:t>59</w:t>
      </w:r>
      <w:r w:rsidRPr="005626AA">
        <w:rPr>
          <w:rFonts w:ascii="Times New Roman" w:eastAsia="Calibri" w:hAnsi="Times New Roman" w:cs="Times New Roman"/>
          <w:sz w:val="28"/>
          <w:szCs w:val="28"/>
          <w:lang w:eastAsia="en-US"/>
        </w:rPr>
        <w:t xml:space="preserve">) </w:t>
      </w:r>
    </w:p>
    <w:p w:rsidR="00567BAE" w:rsidRPr="005626AA" w:rsidRDefault="00567BAE" w:rsidP="005626AA">
      <w:pPr>
        <w:pStyle w:val="ConsPlusNormal"/>
        <w:ind w:firstLine="708"/>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1.5.2.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1.5 введен </w:t>
      </w:r>
      <w:hyperlink r:id="rId9"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303FE3"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335AD9" w:rsidRPr="004221E0" w:rsidRDefault="00335AD9" w:rsidP="00335AD9">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1.7. посещение кладбищ, за исключением случаев обращения </w:t>
      </w:r>
      <w:r w:rsidRPr="004221E0">
        <w:rPr>
          <w:rFonts w:ascii="Times New Roman" w:hAnsi="Times New Roman" w:cs="Times New Roman"/>
          <w:sz w:val="28"/>
          <w:szCs w:val="28"/>
        </w:rPr>
        <w:br/>
        <w:t>за оформлением услуг по погребению (захоронению) и участию в погребении (захоронении).</w:t>
      </w:r>
    </w:p>
    <w:p w:rsidR="00335AD9" w:rsidRDefault="00335AD9" w:rsidP="00CE3E4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 xml:space="preserve">(п. 1.7 введен </w:t>
      </w:r>
      <w:hyperlink r:id="rId11" w:history="1">
        <w:r w:rsidRPr="004221E0">
          <w:rPr>
            <w:rFonts w:ascii="Times New Roman" w:hAnsi="Times New Roman" w:cs="Times New Roman"/>
            <w:sz w:val="28"/>
            <w:szCs w:val="28"/>
          </w:rPr>
          <w:t>указом</w:t>
        </w:r>
      </w:hyperlink>
      <w:r w:rsidRPr="004221E0">
        <w:rPr>
          <w:rFonts w:ascii="Times New Roman" w:hAnsi="Times New Roman" w:cs="Times New Roman"/>
          <w:sz w:val="28"/>
          <w:szCs w:val="28"/>
        </w:rPr>
        <w:t xml:space="preserve"> губернатора Пермского края от 17.04.2020 № 40)</w:t>
      </w:r>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CE3E49" w:rsidRPr="001E70D2" w:rsidRDefault="00CE3E49" w:rsidP="001D67A3">
      <w:pPr>
        <w:pStyle w:val="ConsPlusNormal"/>
        <w:jc w:val="both"/>
        <w:rPr>
          <w:rFonts w:ascii="Times New Roman" w:hAnsi="Times New Roman" w:cs="Times New Roman"/>
          <w:sz w:val="28"/>
          <w:szCs w:val="28"/>
        </w:rPr>
      </w:pPr>
      <w:r w:rsidRPr="001E70D2">
        <w:rPr>
          <w:rFonts w:ascii="Times New Roman" w:hAnsi="Times New Roman" w:cs="Times New Roman"/>
          <w:sz w:val="28"/>
          <w:szCs w:val="28"/>
        </w:rPr>
        <w:t xml:space="preserve">(п. 1.8 введен </w:t>
      </w:r>
      <w:hyperlink r:id="rId12" w:history="1">
        <w:r w:rsidRPr="001E70D2">
          <w:rPr>
            <w:rFonts w:ascii="Times New Roman" w:hAnsi="Times New Roman" w:cs="Times New Roman"/>
            <w:sz w:val="28"/>
            <w:szCs w:val="28"/>
          </w:rPr>
          <w:t>указом</w:t>
        </w:r>
      </w:hyperlink>
      <w:r w:rsidRPr="001E70D2">
        <w:rPr>
          <w:rFonts w:ascii="Times New Roman" w:hAnsi="Times New Roman" w:cs="Times New Roman"/>
          <w:sz w:val="28"/>
          <w:szCs w:val="28"/>
        </w:rPr>
        <w:t xml:space="preserve"> губернатора Пермского края от 08.05.2020 № </w:t>
      </w:r>
      <w:r w:rsidR="0022289A" w:rsidRPr="001E70D2">
        <w:rPr>
          <w:rFonts w:ascii="Times New Roman" w:hAnsi="Times New Roman" w:cs="Times New Roman"/>
          <w:sz w:val="28"/>
          <w:szCs w:val="28"/>
        </w:rPr>
        <w:t>60</w:t>
      </w:r>
      <w:r w:rsidRPr="001E70D2">
        <w:rPr>
          <w:rFonts w:ascii="Times New Roman" w:hAnsi="Times New Roman" w:cs="Times New Roman"/>
          <w:sz w:val="28"/>
          <w:szCs w:val="28"/>
        </w:rPr>
        <w:t>)</w:t>
      </w:r>
    </w:p>
    <w:p w:rsidR="00D61CE7" w:rsidRDefault="00D61CE7" w:rsidP="001D67A3">
      <w:pPr>
        <w:pStyle w:val="ConsPlusNormal"/>
        <w:ind w:firstLine="540"/>
        <w:jc w:val="both"/>
        <w:rPr>
          <w:rFonts w:ascii="Times New Roman" w:hAnsi="Times New Roman" w:cs="Times New Roman"/>
          <w:sz w:val="28"/>
          <w:szCs w:val="28"/>
          <w:highlight w:val="yellow"/>
        </w:rPr>
      </w:pPr>
    </w:p>
    <w:p w:rsidR="00D61CE7" w:rsidRPr="00995DA6" w:rsidRDefault="00FD3364" w:rsidP="00D61CE7">
      <w:pPr>
        <w:spacing w:line="360" w:lineRule="exact"/>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пункт 1(1) признан утратившим силу указом губернатора Пермского края от 05.06.2020 №</w:t>
      </w:r>
      <w:r w:rsidR="006F13AD" w:rsidRPr="00995DA6">
        <w:rPr>
          <w:rFonts w:eastAsia="Calibri"/>
          <w:lang w:eastAsia="en-US"/>
        </w:rPr>
        <w:t>74</w:t>
      </w:r>
    </w:p>
    <w:p w:rsidR="00D61CE7" w:rsidRDefault="00D61CE7" w:rsidP="001D67A3">
      <w:pPr>
        <w:pStyle w:val="ConsPlusNormal"/>
        <w:ind w:firstLine="540"/>
        <w:jc w:val="both"/>
        <w:rPr>
          <w:rFonts w:ascii="Times New Roman" w:hAnsi="Times New Roman" w:cs="Times New Roman"/>
          <w:sz w:val="28"/>
          <w:szCs w:val="28"/>
          <w:highlight w:val="yellow"/>
        </w:rPr>
      </w:pP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w:t>
      </w:r>
      <w:r w:rsidRPr="004D52F8">
        <w:rPr>
          <w:rFonts w:eastAsia="Calibri"/>
          <w:szCs w:val="28"/>
          <w:lang w:eastAsia="en-US"/>
        </w:rPr>
        <w:lastRenderedPageBreak/>
        <w:t>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lastRenderedPageBreak/>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2.25. иные организации, определенные Министерством промышленности, предпринимательства и торговли Пермского края. </w:t>
      </w:r>
    </w:p>
    <w:p w:rsidR="00460809" w:rsidRPr="00E0588C" w:rsidRDefault="00460809" w:rsidP="004D52F8">
      <w:pPr>
        <w:pStyle w:val="ConsPlusNormal"/>
        <w:ind w:firstLine="540"/>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№74</w:t>
      </w:r>
      <w:r w:rsidRPr="00E0588C">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r>
      <w:r w:rsidRPr="00335AD9">
        <w:rPr>
          <w:rFonts w:eastAsia="Calibri"/>
          <w:lang w:eastAsia="en-US"/>
        </w:rPr>
        <w:lastRenderedPageBreak/>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995DA6" w:rsidRDefault="002D4125" w:rsidP="002D4125">
      <w:pPr>
        <w:pStyle w:val="a5"/>
        <w:spacing w:line="360" w:lineRule="exact"/>
        <w:rPr>
          <w:rFonts w:eastAsia="Calibri"/>
          <w:szCs w:val="28"/>
          <w:lang w:eastAsia="en-US"/>
        </w:rPr>
      </w:pPr>
      <w:r w:rsidRPr="00995DA6">
        <w:rPr>
          <w:rFonts w:eastAsia="Calibri"/>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FE2705" w:rsidRDefault="00CE3E49" w:rsidP="001D67A3">
      <w:pPr>
        <w:pStyle w:val="a5"/>
        <w:ind w:firstLine="709"/>
        <w:jc w:val="both"/>
        <w:rPr>
          <w:rFonts w:eastAsia="Calibri"/>
          <w:szCs w:val="28"/>
          <w:lang w:eastAsia="en-US"/>
        </w:rPr>
      </w:pPr>
      <w:r w:rsidRPr="00FE2705">
        <w:rPr>
          <w:rFonts w:eastAsia="Calibri"/>
          <w:szCs w:val="28"/>
          <w:lang w:eastAsia="en-US"/>
        </w:rPr>
        <w:t xml:space="preserve">2.29. </w:t>
      </w:r>
      <w:r w:rsidR="001D67A3" w:rsidRPr="00FE2705">
        <w:rPr>
          <w:rFonts w:eastAsia="Calibri"/>
          <w:szCs w:val="28"/>
          <w:lang w:eastAsia="en-US"/>
        </w:rPr>
        <w:t>организации (салоны красоты и парикмахерские), оказывающие парикмахерские услуги, а также маникюрные услуги, педикюрные услуги</w:t>
      </w:r>
      <w:r w:rsidRPr="00FE2705">
        <w:rPr>
          <w:rFonts w:eastAsia="Calibri"/>
          <w:szCs w:val="28"/>
          <w:lang w:eastAsia="en-US"/>
        </w:rPr>
        <w:t>;</w:t>
      </w:r>
    </w:p>
    <w:p w:rsidR="00CE3E49" w:rsidRPr="00CE3E49" w:rsidRDefault="00CE3E49" w:rsidP="001D67A3">
      <w:pPr>
        <w:pStyle w:val="a5"/>
        <w:jc w:val="both"/>
        <w:rPr>
          <w:rFonts w:eastAsia="Calibri"/>
          <w:szCs w:val="28"/>
          <w:lang w:eastAsia="en-US"/>
        </w:rPr>
      </w:pPr>
      <w:r w:rsidRPr="00FE2705">
        <w:rPr>
          <w:rFonts w:eastAsia="Calibri"/>
          <w:szCs w:val="28"/>
          <w:lang w:eastAsia="en-US"/>
        </w:rPr>
        <w:t xml:space="preserve">(п. 2.29 введен указом губернатора Пермского края от 08.05.2020 № </w:t>
      </w:r>
      <w:r w:rsidR="0022289A" w:rsidRPr="00FE2705">
        <w:rPr>
          <w:rFonts w:eastAsia="Calibri"/>
          <w:szCs w:val="28"/>
          <w:lang w:eastAsia="en-US"/>
        </w:rPr>
        <w:t>60</w:t>
      </w:r>
      <w:r w:rsidR="001D67A3" w:rsidRPr="00FE2705">
        <w:rPr>
          <w:rFonts w:eastAsia="Calibri"/>
          <w:szCs w:val="28"/>
          <w:lang w:eastAsia="en-US"/>
        </w:rPr>
        <w:t>, в ред. указа губернатора Пермского края от 18.05.2020 №</w:t>
      </w:r>
      <w:r w:rsidR="00F62C9C" w:rsidRPr="00FE2705">
        <w:rPr>
          <w:rFonts w:eastAsia="Calibri"/>
          <w:szCs w:val="28"/>
          <w:lang w:eastAsia="en-US"/>
        </w:rPr>
        <w:t>62</w:t>
      </w:r>
      <w:r w:rsidRPr="00FE2705">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Pr="0016703A" w:rsidRDefault="0081713E" w:rsidP="001D67A3">
      <w:pPr>
        <w:pStyle w:val="a5"/>
        <w:ind w:firstLine="709"/>
        <w:jc w:val="both"/>
        <w:rPr>
          <w:rFonts w:eastAsia="Calibri"/>
          <w:szCs w:val="28"/>
          <w:lang w:eastAsia="en-US"/>
        </w:rPr>
      </w:pPr>
      <w:r w:rsidRPr="0016703A">
        <w:rPr>
          <w:rFonts w:eastAsia="Calibri"/>
          <w:szCs w:val="28"/>
          <w:lang w:eastAsia="en-US"/>
        </w:rPr>
        <w:t xml:space="preserve">2.31. организации, осуществляющие торговлю непродовольственными товарами, имеющие до 400 </w:t>
      </w:r>
      <w:proofErr w:type="spellStart"/>
      <w:r w:rsidRPr="0016703A">
        <w:rPr>
          <w:rFonts w:eastAsia="Calibri"/>
          <w:szCs w:val="28"/>
          <w:lang w:eastAsia="en-US"/>
        </w:rPr>
        <w:t>кв.м</w:t>
      </w:r>
      <w:proofErr w:type="spellEnd"/>
      <w:r w:rsidRPr="0016703A">
        <w:rPr>
          <w:rFonts w:eastAsia="Calibri"/>
          <w:szCs w:val="28"/>
          <w:lang w:eastAsia="en-US"/>
        </w:rPr>
        <w:t xml:space="preserve">. площади торгового зала, при наличии отдельного наружного (уличного) входа в объект торговли.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w:t>
      </w:r>
      <w:proofErr w:type="spellStart"/>
      <w:r w:rsidRPr="0016703A">
        <w:rPr>
          <w:rFonts w:eastAsia="Calibri"/>
          <w:szCs w:val="28"/>
          <w:lang w:eastAsia="en-US"/>
        </w:rPr>
        <w:t>кв.м</w:t>
      </w:r>
      <w:proofErr w:type="spellEnd"/>
      <w:r w:rsidRPr="0016703A">
        <w:rPr>
          <w:rFonts w:eastAsia="Calibri"/>
          <w:szCs w:val="28"/>
          <w:lang w:eastAsia="en-US"/>
        </w:rPr>
        <w:t>.</w:t>
      </w:r>
      <w:r w:rsidR="00CE3E49" w:rsidRPr="0016703A">
        <w:rPr>
          <w:rFonts w:eastAsia="Calibri"/>
          <w:szCs w:val="28"/>
          <w:lang w:eastAsia="en-US"/>
        </w:rPr>
        <w:t>;</w:t>
      </w:r>
    </w:p>
    <w:p w:rsidR="00CE3E49" w:rsidRPr="00CE3E49" w:rsidRDefault="00CE3E49" w:rsidP="001D67A3">
      <w:pPr>
        <w:pStyle w:val="a5"/>
        <w:jc w:val="both"/>
        <w:rPr>
          <w:rFonts w:eastAsia="Calibri"/>
          <w:szCs w:val="28"/>
          <w:lang w:eastAsia="en-US"/>
        </w:rPr>
      </w:pPr>
      <w:r w:rsidRPr="0016703A">
        <w:rPr>
          <w:rFonts w:eastAsia="Calibri"/>
          <w:szCs w:val="28"/>
          <w:lang w:eastAsia="en-US"/>
        </w:rPr>
        <w:t xml:space="preserve">(п. 2.31 введен указом губернатора Пермского края от 08.05.2020 № </w:t>
      </w:r>
      <w:r w:rsidR="0022289A" w:rsidRPr="0016703A">
        <w:rPr>
          <w:rFonts w:eastAsia="Calibri"/>
          <w:szCs w:val="28"/>
          <w:lang w:eastAsia="en-US"/>
        </w:rPr>
        <w:t>60</w:t>
      </w:r>
      <w:r w:rsidR="0081713E" w:rsidRPr="0016703A">
        <w:rPr>
          <w:rFonts w:eastAsia="Calibri"/>
          <w:szCs w:val="28"/>
          <w:lang w:eastAsia="en-US"/>
        </w:rPr>
        <w:t>, в ред. указа губернатора Пермского края от 27.05.2020 № 69</w:t>
      </w:r>
      <w:r w:rsidRPr="0016703A">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F1D32" w:rsidRPr="00E0588C" w:rsidRDefault="005F1D32" w:rsidP="005F1D32">
      <w:pPr>
        <w:pStyle w:val="a5"/>
        <w:ind w:firstLine="709"/>
        <w:jc w:val="both"/>
        <w:rPr>
          <w:rFonts w:eastAsia="Calibri"/>
          <w:szCs w:val="28"/>
          <w:lang w:eastAsia="en-US"/>
        </w:rPr>
      </w:pPr>
      <w:r w:rsidRPr="00E0588C">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перечню услуг, структурных подразделений, окон приема, режиму приема заявителей, определяемому учреждением. Перечень санитарно-эпидемиологических мероприятий, реализуемых в ходе </w:t>
      </w:r>
      <w:r w:rsidRPr="00E0588C">
        <w:rPr>
          <w:rFonts w:eastAsia="Calibri"/>
          <w:szCs w:val="28"/>
          <w:lang w:eastAsia="en-US"/>
        </w:rPr>
        <w:lastRenderedPageBreak/>
        <w:t xml:space="preserve">предоставления услуг, определяется учреждением по согласованию с Управлением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p>
    <w:p w:rsidR="00CE3E49" w:rsidRPr="00E0588C" w:rsidRDefault="00CE3E49" w:rsidP="005F1D32">
      <w:pPr>
        <w:pStyle w:val="a5"/>
        <w:jc w:val="both"/>
        <w:rPr>
          <w:rFonts w:eastAsia="Calibri"/>
          <w:szCs w:val="28"/>
          <w:lang w:eastAsia="en-US"/>
        </w:rPr>
      </w:pPr>
      <w:r w:rsidRPr="00E0588C">
        <w:rPr>
          <w:rFonts w:eastAsia="Calibri"/>
          <w:szCs w:val="28"/>
          <w:lang w:eastAsia="en-US"/>
        </w:rPr>
        <w:t xml:space="preserve">(п. 2.35 введен указом губернатора Пермского края от 08.05.2020 № </w:t>
      </w:r>
      <w:r w:rsidR="0022289A" w:rsidRPr="00E0588C">
        <w:rPr>
          <w:rFonts w:eastAsia="Calibri"/>
          <w:szCs w:val="28"/>
          <w:lang w:eastAsia="en-US"/>
        </w:rPr>
        <w:t>60</w:t>
      </w:r>
      <w:r w:rsidR="005F1D32" w:rsidRPr="00E0588C">
        <w:rPr>
          <w:rFonts w:eastAsia="Calibri"/>
          <w:szCs w:val="28"/>
          <w:lang w:eastAsia="en-US"/>
        </w:rPr>
        <w:t xml:space="preserve">, в ред. указа губернатора </w:t>
      </w:r>
      <w:r w:rsidR="006F13AD" w:rsidRPr="00E0588C">
        <w:rPr>
          <w:rFonts w:eastAsia="Calibri"/>
          <w:szCs w:val="28"/>
          <w:lang w:eastAsia="en-US"/>
        </w:rPr>
        <w:t>Пермского края от 05.06.2020 №74</w:t>
      </w:r>
      <w:r w:rsidRPr="00E0588C">
        <w:rPr>
          <w:rFonts w:eastAsia="Calibri"/>
          <w:szCs w:val="28"/>
          <w:lang w:eastAsia="en-US"/>
        </w:rPr>
        <w:t>)</w:t>
      </w:r>
    </w:p>
    <w:p w:rsidR="005F1D32" w:rsidRPr="00E0588C" w:rsidRDefault="00FD3364" w:rsidP="005F1D32">
      <w:pPr>
        <w:pStyle w:val="a5"/>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5F1D32">
      <w:pPr>
        <w:pStyle w:val="a5"/>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FD3364" w:rsidRPr="00E0588C" w:rsidRDefault="00FD3364" w:rsidP="00FD3364">
      <w:pPr>
        <w:pStyle w:val="a5"/>
        <w:ind w:firstLine="709"/>
        <w:jc w:val="both"/>
        <w:rPr>
          <w:rFonts w:eastAsia="Calibri"/>
          <w:szCs w:val="28"/>
          <w:lang w:eastAsia="en-US"/>
        </w:rPr>
      </w:pPr>
      <w:r w:rsidRPr="00E0588C">
        <w:rPr>
          <w:rFonts w:eastAsia="Calibri"/>
          <w:szCs w:val="28"/>
          <w:lang w:eastAsia="en-US"/>
        </w:rPr>
        <w:t xml:space="preserve">2.37. организации, осуществляющие деятельность, в сфере профессионального спорта, деятельность по спортивной подготовке спортсменов, занимающихся на этапах спортивного совершенствования и высшего спортивного мастерства,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 Перечень таких организаций определяется Министерством физической культуры и спорта Пермского края с указанием вида осуществляемых работ (услуг) с предварительным уведомлением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 Заявки организаций, указанных в настоящем пункте, подаются в Министерство физической культуры и спорта Пермского края по форме, определяемой Министерством физической культуры и спорта Пермского края;</w:t>
      </w:r>
    </w:p>
    <w:p w:rsidR="005F1D32" w:rsidRPr="00E0588C" w:rsidRDefault="005F1D32" w:rsidP="00FD3364">
      <w:pPr>
        <w:pStyle w:val="a5"/>
        <w:jc w:val="both"/>
        <w:rPr>
          <w:rFonts w:eastAsia="Calibri"/>
          <w:szCs w:val="28"/>
          <w:lang w:eastAsia="en-US"/>
        </w:rPr>
      </w:pPr>
      <w:r w:rsidRPr="00E0588C">
        <w:rPr>
          <w:rFonts w:eastAsia="Calibri"/>
          <w:szCs w:val="28"/>
          <w:lang w:eastAsia="en-US"/>
        </w:rPr>
        <w:t xml:space="preserve">(п. 2.37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5F1D32" w:rsidRPr="00E0588C" w:rsidRDefault="003B30D5" w:rsidP="005F1D32">
      <w:pPr>
        <w:pStyle w:val="a5"/>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3B30D5">
      <w:pPr>
        <w:pStyle w:val="a5"/>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3B30D5" w:rsidRPr="00CE3E49" w:rsidRDefault="003B30D5" w:rsidP="005F1D32">
      <w:pPr>
        <w:pStyle w:val="a5"/>
        <w:ind w:firstLine="709"/>
        <w:jc w:val="both"/>
        <w:rPr>
          <w:rFonts w:eastAsia="Calibri"/>
          <w:szCs w:val="28"/>
          <w:lang w:eastAsia="en-US"/>
        </w:rPr>
      </w:pPr>
    </w:p>
    <w:p w:rsidR="00F7515E" w:rsidRPr="00995DA6" w:rsidRDefault="00F7515E" w:rsidP="00F7515E">
      <w:pPr>
        <w:pStyle w:val="a5"/>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4D52F8" w:rsidRDefault="00C47EC4" w:rsidP="004D52F8">
      <w:pPr>
        <w:pStyle w:val="ConsPlusNormal"/>
        <w:ind w:firstLine="540"/>
        <w:jc w:val="both"/>
        <w:rPr>
          <w:rFonts w:ascii="Times New Roman" w:hAnsi="Times New Roman" w:cs="Times New Roman"/>
          <w:sz w:val="28"/>
          <w:szCs w:val="28"/>
        </w:rPr>
      </w:pPr>
      <w:bookmarkStart w:id="0" w:name="P51"/>
      <w:bookmarkEnd w:id="0"/>
      <w:r w:rsidRPr="004D52F8">
        <w:rPr>
          <w:rFonts w:ascii="Times New Roman" w:hAnsi="Times New Roman" w:cs="Times New Roman"/>
          <w:sz w:val="28"/>
          <w:szCs w:val="28"/>
        </w:rPr>
        <w:t xml:space="preserve">2(1). Решение о выдаче разрешения, указанного в пункте 2.25 настоящего </w:t>
      </w:r>
      <w:r w:rsidRPr="004D52F8">
        <w:rPr>
          <w:rFonts w:ascii="Times New Roman" w:hAnsi="Times New Roman" w:cs="Times New Roman"/>
          <w:sz w:val="28"/>
          <w:szCs w:val="28"/>
        </w:rPr>
        <w:lastRenderedPageBreak/>
        <w:t xml:space="preserve">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 </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4D52F8" w:rsidRDefault="00EC31AF"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w:t>
      </w:r>
      <w:r w:rsidRPr="004D52F8">
        <w:rPr>
          <w:rFonts w:ascii="Times New Roman" w:eastAsia="Calibri" w:hAnsi="Times New Roman" w:cs="Times New Roman"/>
          <w:sz w:val="28"/>
          <w:szCs w:val="28"/>
          <w:lang w:eastAsia="en-US"/>
        </w:rPr>
        <w:t xml:space="preserve"> 2(2) введен указом губернатора Пермского края от 04.04.2020 № 30)</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995DA6" w:rsidRDefault="00567BAE" w:rsidP="001D67A3">
      <w:pPr>
        <w:pStyle w:val="ConsPlusNormal"/>
        <w:ind w:firstLine="540"/>
        <w:jc w:val="both"/>
        <w:rPr>
          <w:rFonts w:ascii="Times New Roman" w:hAnsi="Times New Roman" w:cs="Times New Roman"/>
          <w:b/>
          <w:i/>
          <w:sz w:val="28"/>
          <w:szCs w:val="28"/>
          <w:highlight w:val="yellow"/>
        </w:rPr>
      </w:pPr>
      <w:r w:rsidRPr="00995DA6">
        <w:rPr>
          <w:rFonts w:ascii="Times New Roman" w:hAnsi="Times New Roman" w:cs="Times New Roman"/>
          <w:b/>
          <w:i/>
          <w:sz w:val="28"/>
          <w:szCs w:val="28"/>
          <w:highlight w:val="yellow"/>
        </w:rPr>
        <w:t xml:space="preserve">3. В период с 30 марта 2020 г. </w:t>
      </w:r>
      <w:r w:rsidR="001E2486" w:rsidRPr="00995DA6">
        <w:rPr>
          <w:rFonts w:ascii="Times New Roman" w:hAnsi="Times New Roman" w:cs="Times New Roman"/>
          <w:b/>
          <w:i/>
          <w:sz w:val="28"/>
          <w:szCs w:val="28"/>
          <w:highlight w:val="yellow"/>
        </w:rPr>
        <w:t xml:space="preserve">до </w:t>
      </w:r>
      <w:r w:rsidR="00E0588C" w:rsidRPr="00995DA6">
        <w:rPr>
          <w:rFonts w:ascii="Times New Roman" w:hAnsi="Times New Roman" w:cs="Times New Roman"/>
          <w:b/>
          <w:i/>
          <w:sz w:val="28"/>
          <w:szCs w:val="28"/>
          <w:highlight w:val="yellow"/>
        </w:rPr>
        <w:t>23</w:t>
      </w:r>
      <w:r w:rsidR="00FE2705" w:rsidRPr="00995DA6">
        <w:rPr>
          <w:rFonts w:ascii="Times New Roman" w:hAnsi="Times New Roman" w:cs="Times New Roman"/>
          <w:b/>
          <w:i/>
          <w:sz w:val="28"/>
          <w:szCs w:val="28"/>
          <w:highlight w:val="yellow"/>
        </w:rPr>
        <w:t xml:space="preserve"> июня</w:t>
      </w:r>
      <w:r w:rsidR="001E2486" w:rsidRPr="00995DA6">
        <w:rPr>
          <w:rFonts w:ascii="Times New Roman" w:hAnsi="Times New Roman" w:cs="Times New Roman"/>
          <w:b/>
          <w:i/>
          <w:sz w:val="28"/>
          <w:szCs w:val="28"/>
          <w:highlight w:val="yellow"/>
        </w:rPr>
        <w:t xml:space="preserve"> 2020 г. </w:t>
      </w:r>
      <w:r w:rsidRPr="00995DA6">
        <w:rPr>
          <w:rFonts w:ascii="Times New Roman" w:hAnsi="Times New Roman" w:cs="Times New Roman"/>
          <w:b/>
          <w:i/>
          <w:sz w:val="28"/>
          <w:szCs w:val="28"/>
          <w:highlight w:val="yellow"/>
        </w:rPr>
        <w:t>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567BAE" w:rsidRPr="00995DA6" w:rsidRDefault="00567BAE" w:rsidP="001D67A3">
      <w:pPr>
        <w:pStyle w:val="ConsPlusNormal"/>
        <w:jc w:val="both"/>
        <w:rPr>
          <w:rFonts w:ascii="Times New Roman" w:hAnsi="Times New Roman" w:cs="Times New Roman"/>
          <w:b/>
          <w:i/>
          <w:sz w:val="28"/>
          <w:szCs w:val="28"/>
        </w:rPr>
      </w:pPr>
      <w:r w:rsidRPr="00995DA6">
        <w:rPr>
          <w:rFonts w:ascii="Times New Roman" w:hAnsi="Times New Roman" w:cs="Times New Roman"/>
          <w:b/>
          <w:i/>
          <w:sz w:val="28"/>
          <w:szCs w:val="28"/>
          <w:highlight w:val="yellow"/>
        </w:rPr>
        <w:t xml:space="preserve">(п. 3 в ред. </w:t>
      </w:r>
      <w:hyperlink r:id="rId13" w:history="1">
        <w:r w:rsidR="00303FE3" w:rsidRPr="00995DA6">
          <w:rPr>
            <w:rFonts w:ascii="Times New Roman" w:hAnsi="Times New Roman" w:cs="Times New Roman"/>
            <w:b/>
            <w:i/>
            <w:sz w:val="28"/>
            <w:szCs w:val="28"/>
            <w:highlight w:val="yellow"/>
          </w:rPr>
          <w:t>у</w:t>
        </w:r>
        <w:r w:rsidRPr="00995DA6">
          <w:rPr>
            <w:rFonts w:ascii="Times New Roman" w:hAnsi="Times New Roman" w:cs="Times New Roman"/>
            <w:b/>
            <w:i/>
            <w:sz w:val="28"/>
            <w:szCs w:val="28"/>
            <w:highlight w:val="yellow"/>
          </w:rPr>
          <w:t>ка</w:t>
        </w:r>
      </w:hyperlink>
      <w:r w:rsidR="001E2486" w:rsidRPr="00995DA6">
        <w:rPr>
          <w:rFonts w:ascii="Times New Roman" w:hAnsi="Times New Roman" w:cs="Times New Roman"/>
          <w:b/>
          <w:i/>
          <w:sz w:val="28"/>
          <w:szCs w:val="28"/>
          <w:highlight w:val="yellow"/>
        </w:rPr>
        <w:t>зов</w:t>
      </w:r>
      <w:r w:rsidR="00303FE3" w:rsidRPr="00995DA6">
        <w:rPr>
          <w:rFonts w:ascii="Times New Roman" w:hAnsi="Times New Roman" w:cs="Times New Roman"/>
          <w:b/>
          <w:i/>
          <w:sz w:val="28"/>
          <w:szCs w:val="28"/>
          <w:highlight w:val="yellow"/>
        </w:rPr>
        <w:t xml:space="preserve"> г</w:t>
      </w:r>
      <w:r w:rsidRPr="00995DA6">
        <w:rPr>
          <w:rFonts w:ascii="Times New Roman" w:hAnsi="Times New Roman" w:cs="Times New Roman"/>
          <w:b/>
          <w:i/>
          <w:sz w:val="28"/>
          <w:szCs w:val="28"/>
          <w:highlight w:val="yellow"/>
        </w:rPr>
        <w:t xml:space="preserve">убернатора Пермского края от 31.03.2020 </w:t>
      </w:r>
      <w:r w:rsidR="00303FE3" w:rsidRPr="00995DA6">
        <w:rPr>
          <w:rFonts w:ascii="Times New Roman" w:hAnsi="Times New Roman" w:cs="Times New Roman"/>
          <w:b/>
          <w:i/>
          <w:sz w:val="28"/>
          <w:szCs w:val="28"/>
          <w:highlight w:val="yellow"/>
        </w:rPr>
        <w:t>№</w:t>
      </w:r>
      <w:r w:rsidRPr="00995DA6">
        <w:rPr>
          <w:rFonts w:ascii="Times New Roman" w:hAnsi="Times New Roman" w:cs="Times New Roman"/>
          <w:b/>
          <w:i/>
          <w:sz w:val="28"/>
          <w:szCs w:val="28"/>
          <w:highlight w:val="yellow"/>
        </w:rPr>
        <w:t xml:space="preserve"> 26</w:t>
      </w:r>
      <w:r w:rsidR="001E2486" w:rsidRPr="00995DA6">
        <w:rPr>
          <w:rFonts w:ascii="Times New Roman" w:hAnsi="Times New Roman" w:cs="Times New Roman"/>
          <w:b/>
          <w:i/>
          <w:sz w:val="28"/>
          <w:szCs w:val="28"/>
          <w:highlight w:val="yellow"/>
        </w:rPr>
        <w:t>, от 30.04.2020 №</w:t>
      </w:r>
      <w:r w:rsidR="00C00A88" w:rsidRPr="00995DA6">
        <w:rPr>
          <w:rFonts w:ascii="Times New Roman" w:hAnsi="Times New Roman" w:cs="Times New Roman"/>
          <w:b/>
          <w:i/>
          <w:sz w:val="28"/>
          <w:szCs w:val="28"/>
          <w:highlight w:val="yellow"/>
        </w:rPr>
        <w:t xml:space="preserve"> 56</w:t>
      </w:r>
      <w:r w:rsidR="00B7255A" w:rsidRPr="00995DA6">
        <w:rPr>
          <w:rFonts w:ascii="Times New Roman" w:hAnsi="Times New Roman" w:cs="Times New Roman"/>
          <w:b/>
          <w:i/>
          <w:sz w:val="28"/>
          <w:szCs w:val="28"/>
          <w:highlight w:val="yellow"/>
        </w:rPr>
        <w:t>, от 08.05.2020 №</w:t>
      </w:r>
      <w:r w:rsidR="0022289A" w:rsidRPr="00995DA6">
        <w:rPr>
          <w:rFonts w:ascii="Times New Roman" w:hAnsi="Times New Roman" w:cs="Times New Roman"/>
          <w:b/>
          <w:i/>
          <w:sz w:val="28"/>
          <w:szCs w:val="28"/>
          <w:highlight w:val="yellow"/>
        </w:rPr>
        <w:t xml:space="preserve"> 60</w:t>
      </w:r>
      <w:r w:rsidR="00FE2705" w:rsidRPr="00995DA6">
        <w:rPr>
          <w:rFonts w:ascii="Times New Roman" w:hAnsi="Times New Roman" w:cs="Times New Roman"/>
          <w:b/>
          <w:i/>
          <w:sz w:val="28"/>
          <w:szCs w:val="28"/>
          <w:highlight w:val="yellow"/>
        </w:rPr>
        <w:t>, от 20.05.2020 №</w:t>
      </w:r>
      <w:r w:rsidR="00CB0D4E" w:rsidRPr="00995DA6">
        <w:rPr>
          <w:rFonts w:ascii="Times New Roman" w:hAnsi="Times New Roman" w:cs="Times New Roman"/>
          <w:b/>
          <w:i/>
          <w:sz w:val="28"/>
          <w:szCs w:val="28"/>
          <w:highlight w:val="yellow"/>
        </w:rPr>
        <w:t xml:space="preserve"> 67</w:t>
      </w:r>
      <w:r w:rsidR="0016703A" w:rsidRPr="00995DA6">
        <w:rPr>
          <w:rFonts w:ascii="Times New Roman" w:hAnsi="Times New Roman" w:cs="Times New Roman"/>
          <w:b/>
          <w:i/>
          <w:sz w:val="28"/>
          <w:szCs w:val="28"/>
          <w:highlight w:val="yellow"/>
        </w:rPr>
        <w:t>, от 0</w:t>
      </w:r>
      <w:r w:rsidR="005F1D32" w:rsidRPr="00995DA6">
        <w:rPr>
          <w:rFonts w:ascii="Times New Roman" w:hAnsi="Times New Roman" w:cs="Times New Roman"/>
          <w:b/>
          <w:i/>
          <w:sz w:val="28"/>
          <w:szCs w:val="28"/>
          <w:highlight w:val="yellow"/>
        </w:rPr>
        <w:t>5</w:t>
      </w:r>
      <w:r w:rsidR="006F13AD" w:rsidRPr="00995DA6">
        <w:rPr>
          <w:rFonts w:ascii="Times New Roman" w:hAnsi="Times New Roman" w:cs="Times New Roman"/>
          <w:b/>
          <w:i/>
          <w:sz w:val="28"/>
          <w:szCs w:val="28"/>
          <w:highlight w:val="yellow"/>
        </w:rPr>
        <w:t>.06.2020 № 74</w:t>
      </w:r>
      <w:r w:rsidR="00E0588C" w:rsidRPr="00995DA6">
        <w:rPr>
          <w:rFonts w:ascii="Times New Roman" w:hAnsi="Times New Roman" w:cs="Times New Roman"/>
          <w:b/>
          <w:i/>
          <w:sz w:val="28"/>
          <w:szCs w:val="28"/>
          <w:highlight w:val="yellow"/>
        </w:rPr>
        <w:t>, от 15.06.2020 №</w:t>
      </w:r>
      <w:r w:rsidR="00FB6420">
        <w:rPr>
          <w:rFonts w:ascii="Times New Roman" w:hAnsi="Times New Roman" w:cs="Times New Roman"/>
          <w:b/>
          <w:i/>
          <w:sz w:val="28"/>
          <w:szCs w:val="28"/>
          <w:highlight w:val="yellow"/>
        </w:rPr>
        <w:t xml:space="preserve"> 79</w:t>
      </w:r>
      <w:r w:rsidRPr="00995DA6">
        <w:rPr>
          <w:rFonts w:ascii="Times New Roman" w:hAnsi="Times New Roman" w:cs="Times New Roman"/>
          <w:b/>
          <w:i/>
          <w:sz w:val="28"/>
          <w:szCs w:val="28"/>
          <w:highlight w:val="yellow"/>
        </w:rPr>
        <w:t>)</w:t>
      </w:r>
    </w:p>
    <w:p w:rsidR="005F1D32" w:rsidRPr="00E0588C" w:rsidRDefault="005F1D32" w:rsidP="005F1D32">
      <w:pPr>
        <w:pStyle w:val="ConsPlusNormal"/>
        <w:ind w:firstLine="540"/>
        <w:jc w:val="both"/>
        <w:rPr>
          <w:rFonts w:ascii="Times New Roman" w:hAnsi="Times New Roman" w:cs="Times New Roman"/>
          <w:sz w:val="28"/>
          <w:szCs w:val="28"/>
        </w:rPr>
      </w:pPr>
      <w:bookmarkStart w:id="1" w:name="P53"/>
      <w:bookmarkEnd w:id="1"/>
      <w:r w:rsidRPr="00E0588C">
        <w:rPr>
          <w:rFonts w:ascii="Times New Roman" w:hAnsi="Times New Roman" w:cs="Times New Roman"/>
          <w:sz w:val="28"/>
          <w:szCs w:val="28"/>
        </w:rPr>
        <w:t>4.</w:t>
      </w:r>
      <w:r w:rsidRPr="00E0588C">
        <w:rPr>
          <w:rFonts w:ascii="Times New Roman" w:eastAsia="Calibri" w:hAnsi="Times New Roman" w:cs="Times New Roman"/>
          <w:sz w:val="28"/>
          <w:szCs w:val="28"/>
          <w:lang w:eastAsia="en-US"/>
        </w:rPr>
        <w:t xml:space="preserve"> </w:t>
      </w:r>
      <w:r w:rsidRPr="00E0588C">
        <w:rPr>
          <w:rFonts w:ascii="Times New Roman" w:hAnsi="Times New Roman" w:cs="Times New Roman"/>
          <w:sz w:val="28"/>
          <w:szCs w:val="28"/>
        </w:rPr>
        <w:t xml:space="preserve">Обязать физических лиц, прибывших на территорию Пермского края из иностранных государств: </w:t>
      </w:r>
    </w:p>
    <w:p w:rsidR="005F1D32" w:rsidRPr="00E0588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 в ред. </w:t>
      </w:r>
      <w:hyperlink r:id="rId14" w:history="1">
        <w:r w:rsidRPr="00E0588C">
          <w:rPr>
            <w:rFonts w:ascii="Times New Roman" w:hAnsi="Times New Roman" w:cs="Times New Roman"/>
            <w:sz w:val="28"/>
            <w:szCs w:val="28"/>
          </w:rPr>
          <w:t>указ</w:t>
        </w:r>
      </w:hyperlink>
      <w:r w:rsidRPr="00E0588C">
        <w:rPr>
          <w:rFonts w:ascii="Times New Roman" w:hAnsi="Times New Roman" w:cs="Times New Roman"/>
          <w:sz w:val="28"/>
          <w:szCs w:val="28"/>
        </w:rPr>
        <w:t>ов губернатора Пермского края от 06.04.2020 № 31, от 24.04.2020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5F1D32" w:rsidRPr="00E0588C" w:rsidRDefault="005F1D32" w:rsidP="005F1D32">
      <w:pPr>
        <w:spacing w:line="360" w:lineRule="exact"/>
        <w:ind w:firstLine="709"/>
        <w:jc w:val="both"/>
        <w:rPr>
          <w:rFonts w:eastAsia="Calibri"/>
          <w:lang w:eastAsia="en-US"/>
        </w:rPr>
      </w:pPr>
      <w:bookmarkStart w:id="2" w:name="P55"/>
      <w:bookmarkEnd w:id="2"/>
      <w:r w:rsidRPr="00E0588C">
        <w:rPr>
          <w:rFonts w:eastAsia="Calibri"/>
          <w:lang w:eastAsia="en-US"/>
        </w:rPr>
        <w:lastRenderedPageBreak/>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E0588C">
        <w:rPr>
          <w:rFonts w:eastAsia="Calibri"/>
          <w:lang w:eastAsia="en-US"/>
        </w:rPr>
        <w:t>Роспотребнадзора</w:t>
      </w:r>
      <w:proofErr w:type="spellEnd"/>
      <w:r w:rsidRPr="00E0588C">
        <w:rPr>
          <w:rFonts w:eastAsia="Calibri"/>
          <w:lang w:eastAsia="en-US"/>
        </w:rPr>
        <w:t xml:space="preserve"> </w:t>
      </w:r>
      <w:r w:rsidRPr="00E0588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E0588C">
        <w:rPr>
          <w:rFonts w:eastAsia="Calibri"/>
          <w:lang w:eastAsia="en-US"/>
        </w:rPr>
        <w:br/>
        <w:t xml:space="preserve">либо в условиях </w:t>
      </w:r>
      <w:proofErr w:type="spellStart"/>
      <w:r w:rsidRPr="00E0588C">
        <w:rPr>
          <w:rFonts w:eastAsia="Calibri"/>
          <w:lang w:eastAsia="en-US"/>
        </w:rPr>
        <w:t>обсерватора</w:t>
      </w:r>
      <w:proofErr w:type="spellEnd"/>
      <w:r w:rsidRPr="00E0588C">
        <w:rPr>
          <w:rFonts w:eastAsia="Calibri"/>
          <w:lang w:eastAsia="en-US"/>
        </w:rPr>
        <w:t xml:space="preserve"> в соответствии со статьей 51 Федерального 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представляется Управлению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5F1D32" w:rsidRPr="00E0588C" w:rsidRDefault="005F1D32" w:rsidP="005F1D32">
      <w:pPr>
        <w:spacing w:line="360" w:lineRule="exact"/>
        <w:ind w:firstLine="709"/>
        <w:jc w:val="both"/>
        <w:rPr>
          <w:rFonts w:eastAsia="Calibri"/>
          <w:lang w:eastAsia="en-US"/>
        </w:rPr>
      </w:pPr>
      <w:r w:rsidRPr="00E0588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контактную информацию, включая сведения о месте регистрации и месте пребывания;</w:t>
      </w:r>
    </w:p>
    <w:p w:rsidR="005F1D32" w:rsidRPr="00961E5C" w:rsidRDefault="005F1D32" w:rsidP="005F1D32">
      <w:pPr>
        <w:pStyle w:val="ConsPlusNormal"/>
        <w:jc w:val="both"/>
        <w:rPr>
          <w:rFonts w:ascii="Times New Roman" w:hAnsi="Times New Roman" w:cs="Times New Roman"/>
          <w:sz w:val="28"/>
          <w:szCs w:val="28"/>
        </w:rPr>
      </w:pPr>
      <w:r w:rsidRPr="00E0588C">
        <w:rPr>
          <w:rFonts w:ascii="Times New Roman" w:hAnsi="Times New Roman" w:cs="Times New Roman"/>
          <w:sz w:val="28"/>
          <w:szCs w:val="28"/>
        </w:rPr>
        <w:t xml:space="preserve">(п. 4.1 в ред. </w:t>
      </w:r>
      <w:hyperlink r:id="rId15" w:history="1">
        <w:r w:rsidRPr="00E0588C">
          <w:rPr>
            <w:rFonts w:ascii="Times New Roman" w:hAnsi="Times New Roman" w:cs="Times New Roman"/>
            <w:sz w:val="28"/>
            <w:szCs w:val="28"/>
          </w:rPr>
          <w:t>указа</w:t>
        </w:r>
      </w:hyperlink>
      <w:r w:rsidRPr="00E0588C">
        <w:rPr>
          <w:rFonts w:ascii="Times New Roman" w:hAnsi="Times New Roman" w:cs="Times New Roman"/>
          <w:sz w:val="28"/>
          <w:szCs w:val="28"/>
        </w:rPr>
        <w:t xml:space="preserve"> губернатора Пермского края от 24.04.2020 № 50</w:t>
      </w:r>
      <w:r w:rsidR="0075526C" w:rsidRPr="00E0588C">
        <w:rPr>
          <w:rFonts w:ascii="Times New Roman" w:hAnsi="Times New Roman" w:cs="Times New Roman"/>
          <w:sz w:val="28"/>
          <w:szCs w:val="28"/>
        </w:rPr>
        <w:t xml:space="preserve">, от </w:t>
      </w:r>
      <w:r w:rsidR="006F13AD" w:rsidRPr="00E0588C">
        <w:rPr>
          <w:rFonts w:ascii="Times New Roman" w:hAnsi="Times New Roman" w:cs="Times New Roman"/>
          <w:sz w:val="28"/>
          <w:szCs w:val="28"/>
        </w:rPr>
        <w:t>05.06.2020 № 74</w:t>
      </w:r>
      <w:r w:rsidRPr="00E0588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3" w:name="P59"/>
      <w:bookmarkEnd w:id="3"/>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lastRenderedPageBreak/>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6"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7"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CB0D4E" w:rsidRDefault="001D67A3" w:rsidP="004221E0">
      <w:pPr>
        <w:spacing w:line="360" w:lineRule="exact"/>
        <w:ind w:firstLine="709"/>
        <w:jc w:val="both"/>
        <w:rPr>
          <w:rFonts w:eastAsia="Calibri"/>
          <w:lang w:eastAsia="en-US"/>
        </w:rPr>
      </w:pPr>
      <w:r w:rsidRPr="00CB0D4E">
        <w:rPr>
          <w:rFonts w:eastAsia="Calibri"/>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CB0D4E">
        <w:rPr>
          <w:rFonts w:eastAsia="Calibri"/>
          <w:lang w:eastAsia="en-US"/>
        </w:rPr>
        <w:t xml:space="preserve">(абзац первый п. 5.2 в ред. </w:t>
      </w:r>
      <w:hyperlink r:id="rId18" w:history="1">
        <w:r w:rsidRPr="00CB0D4E">
          <w:rPr>
            <w:lang w:eastAsia="en-US"/>
          </w:rPr>
          <w:t>указа</w:t>
        </w:r>
      </w:hyperlink>
      <w:r w:rsidRPr="00CB0D4E">
        <w:rPr>
          <w:rFonts w:eastAsia="Calibri"/>
          <w:lang w:eastAsia="en-US"/>
        </w:rPr>
        <w:t xml:space="preserve"> губернатора Пермского края от 18.05.2020 №</w:t>
      </w:r>
      <w:r w:rsidR="00F62C9C" w:rsidRPr="00CB0D4E">
        <w:rPr>
          <w:rFonts w:eastAsia="Calibri"/>
          <w:lang w:eastAsia="en-US"/>
        </w:rPr>
        <w:t>62</w:t>
      </w:r>
      <w:r w:rsidRPr="00CB0D4E">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19"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0"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E0588C" w:rsidRDefault="005F1D32" w:rsidP="004221E0">
      <w:pPr>
        <w:spacing w:line="360" w:lineRule="exact"/>
        <w:ind w:firstLine="709"/>
        <w:jc w:val="both"/>
        <w:rPr>
          <w:rFonts w:eastAsia="Calibri"/>
          <w:lang w:eastAsia="en-US"/>
        </w:rPr>
      </w:pPr>
      <w:r w:rsidRPr="00E0588C">
        <w:rPr>
          <w:rFonts w:eastAsia="Calibri"/>
          <w:lang w:eastAsia="en-US"/>
        </w:rPr>
        <w:t>на лиц, являющихся участниками конституционного, гражданского, административного или уголовного судопроизводства, следующих к месту (от места) участия в производимых в установленном законом порядке процессуальных действиях, в том числе для участия в судебных заседаниях (на основании удостоверения, доверенности, повестки, вызова органа следствия, дознания либо суда, определения суда)</w:t>
      </w:r>
      <w:r w:rsidR="00344274" w:rsidRPr="00E0588C">
        <w:rPr>
          <w:rFonts w:eastAsia="Calibri"/>
          <w:lang w:eastAsia="en-US"/>
        </w:rPr>
        <w:t>;</w:t>
      </w:r>
    </w:p>
    <w:p w:rsidR="005F1D32" w:rsidRPr="004221E0" w:rsidRDefault="005F1D32" w:rsidP="005F1D32">
      <w:pPr>
        <w:spacing w:line="360" w:lineRule="exact"/>
        <w:jc w:val="both"/>
        <w:rPr>
          <w:rFonts w:eastAsia="Calibri"/>
          <w:lang w:eastAsia="en-US"/>
        </w:rPr>
      </w:pPr>
      <w:r w:rsidRPr="00E0588C">
        <w:rPr>
          <w:rFonts w:eastAsia="Calibri"/>
          <w:lang w:eastAsia="en-US"/>
        </w:rPr>
        <w:t xml:space="preserve">(абзац одиннадцатый п. 5.2 в ред. </w:t>
      </w:r>
      <w:hyperlink r:id="rId21" w:history="1">
        <w:r w:rsidRPr="00E0588C">
          <w:rPr>
            <w:lang w:eastAsia="en-US"/>
          </w:rPr>
          <w:t>указа</w:t>
        </w:r>
      </w:hyperlink>
      <w:r w:rsidRPr="00E0588C">
        <w:rPr>
          <w:rFonts w:eastAsia="Calibri"/>
          <w:lang w:eastAsia="en-US"/>
        </w:rPr>
        <w:t xml:space="preserve"> губернатора </w:t>
      </w:r>
      <w:r w:rsidR="006F13AD" w:rsidRPr="00E0588C">
        <w:rPr>
          <w:rFonts w:eastAsia="Calibri"/>
          <w:lang w:eastAsia="en-US"/>
        </w:rPr>
        <w:t>Пермского края от 05.06.2020 № 74</w:t>
      </w:r>
      <w:r w:rsidRPr="00E0588C">
        <w:rPr>
          <w:rFonts w:eastAsia="Calibri"/>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lastRenderedPageBreak/>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lastRenderedPageBreak/>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3"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5"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5(1). На граждан в возрасте старше 65 лет, а также граждан, имеющих заболевания, указанные в приложении 2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Ограничения, установленные настоящим пунктом не распространяются:</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а </w:t>
      </w:r>
      <w:r w:rsidRPr="00FE2705">
        <w:rPr>
          <w:rFonts w:eastAsia="Calibri"/>
          <w:lang w:eastAsia="en-US"/>
        </w:rPr>
        <w:lastRenderedPageBreak/>
        <w:t>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на случаи переезда личным автотранспортом с места самоизоляции в иное место самоизоляции;</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на случаи выезда на дачи, садовые участки для временной самоизоляции и возвращения с дач, садовых участков в места самоизоляции.</w:t>
      </w:r>
    </w:p>
    <w:p w:rsidR="001D67A3" w:rsidRDefault="001D67A3" w:rsidP="001D67A3">
      <w:pPr>
        <w:spacing w:line="360" w:lineRule="exact"/>
        <w:jc w:val="both"/>
        <w:rPr>
          <w:rFonts w:eastAsia="Calibri"/>
          <w:lang w:eastAsia="en-US"/>
        </w:rPr>
      </w:pPr>
      <w:r w:rsidRPr="00FE2705">
        <w:rPr>
          <w:rFonts w:eastAsia="Calibri"/>
          <w:lang w:eastAsia="en-US"/>
        </w:rPr>
        <w:t xml:space="preserve">(п. 5(1) введен </w:t>
      </w:r>
      <w:hyperlink r:id="rId26" w:history="1">
        <w:r w:rsidRPr="00FE2705">
          <w:rPr>
            <w:rFonts w:eastAsia="Calibri"/>
            <w:lang w:eastAsia="en-US"/>
          </w:rPr>
          <w:t>указом</w:t>
        </w:r>
      </w:hyperlink>
      <w:r w:rsidRPr="00FE2705">
        <w:rPr>
          <w:rFonts w:eastAsia="Calibri"/>
          <w:lang w:eastAsia="en-US"/>
        </w:rPr>
        <w:t xml:space="preserve"> губернатора Пермского края от 18.05.2020 № </w:t>
      </w:r>
      <w:r w:rsidR="00F62C9C" w:rsidRPr="00FE2705">
        <w:rPr>
          <w:rFonts w:eastAsia="Calibri"/>
          <w:lang w:eastAsia="en-US"/>
        </w:rPr>
        <w:t>62</w:t>
      </w:r>
      <w:r w:rsidRPr="00FE2705">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4" w:name="P85"/>
      <w:bookmarkEnd w:id="4"/>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w:t>
      </w:r>
      <w:r w:rsidRPr="00B7255A">
        <w:rPr>
          <w:rFonts w:eastAsia="Calibri"/>
          <w:lang w:eastAsia="en-US"/>
        </w:rPr>
        <w:lastRenderedPageBreak/>
        <w:t>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E0588C" w:rsidRDefault="005626AA" w:rsidP="005626AA">
      <w:pPr>
        <w:spacing w:line="360" w:lineRule="exact"/>
        <w:ind w:firstLine="709"/>
        <w:jc w:val="both"/>
        <w:rPr>
          <w:rFonts w:eastAsia="Calibri"/>
          <w:lang w:eastAsia="en-US"/>
        </w:rPr>
      </w:pPr>
      <w:r w:rsidRPr="00E0588C">
        <w:rPr>
          <w:rFonts w:eastAsia="Calibri"/>
          <w:lang w:eastAsia="en-US"/>
        </w:rPr>
        <w:t>в отношении организаций, указанных в пунктах 2.18, 2.22, 2.25</w:t>
      </w:r>
      <w:r w:rsidR="005F1D32" w:rsidRPr="00E0588C">
        <w:rPr>
          <w:rFonts w:eastAsia="Calibri"/>
          <w:lang w:eastAsia="en-US"/>
        </w:rPr>
        <w:t>, 2.36, 2.37</w:t>
      </w:r>
      <w:r w:rsidRPr="00E0588C">
        <w:rPr>
          <w:rFonts w:eastAsia="Calibri"/>
          <w:lang w:eastAsia="en-US"/>
        </w:rPr>
        <w:t xml:space="preserve"> настоящего указа, – соответствующие исполнительные органы государственной власти Пермского края;</w:t>
      </w:r>
    </w:p>
    <w:p w:rsidR="005F1D32" w:rsidRPr="00B7255A" w:rsidRDefault="005F1D32" w:rsidP="005F1D32">
      <w:pPr>
        <w:spacing w:line="360" w:lineRule="exact"/>
        <w:jc w:val="both"/>
        <w:rPr>
          <w:rFonts w:eastAsia="Calibri"/>
          <w:lang w:eastAsia="en-US"/>
        </w:rPr>
      </w:pPr>
      <w:r w:rsidRPr="00E0588C">
        <w:rPr>
          <w:rFonts w:eastAsia="Calibri"/>
          <w:lang w:eastAsia="en-US"/>
        </w:rPr>
        <w:t xml:space="preserve">(абзац седьмой в ред. указа губернатора </w:t>
      </w:r>
      <w:r w:rsidR="006F13AD" w:rsidRPr="00E0588C">
        <w:rPr>
          <w:rFonts w:eastAsia="Calibri"/>
          <w:lang w:eastAsia="en-US"/>
        </w:rPr>
        <w:t>Пермского края от 05.06.2020 № 74</w:t>
      </w:r>
      <w:r w:rsidRPr="00E0588C">
        <w:rPr>
          <w:rFonts w:eastAsia="Calibri"/>
          <w:lang w:eastAsia="en-US"/>
        </w:rPr>
        <w:t>)</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промышленных предприятий общей численностью работников более 1000 человек – Министерство промышленности, предпринимательства и торговли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иных случаях, за </w:t>
      </w:r>
      <w:proofErr w:type="gramStart"/>
      <w:r w:rsidRPr="00B7255A">
        <w:rPr>
          <w:rFonts w:eastAsia="Calibri"/>
          <w:lang w:eastAsia="en-US"/>
        </w:rPr>
        <w:t>исключением  федеральных</w:t>
      </w:r>
      <w:proofErr w:type="gramEnd"/>
      <w:r w:rsidRPr="00B7255A">
        <w:rPr>
          <w:rFonts w:eastAsia="Calibri"/>
          <w:lang w:eastAsia="en-US"/>
        </w:rPr>
        <w:t xml:space="preserve">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lastRenderedPageBreak/>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1E70D2" w:rsidRDefault="00130415" w:rsidP="004221E0">
      <w:pPr>
        <w:spacing w:line="360" w:lineRule="exact"/>
        <w:jc w:val="both"/>
        <w:rPr>
          <w:rFonts w:eastAsia="Calibri"/>
          <w:lang w:eastAsia="en-US"/>
        </w:rPr>
      </w:pPr>
      <w:r w:rsidRPr="001E70D2">
        <w:rPr>
          <w:rFonts w:eastAsia="Calibri"/>
          <w:lang w:eastAsia="en-US"/>
        </w:rPr>
        <w:t>(</w:t>
      </w:r>
      <w:r w:rsidR="004221E0" w:rsidRPr="001E70D2">
        <w:rPr>
          <w:rFonts w:eastAsia="Calibri"/>
          <w:lang w:eastAsia="en-US"/>
        </w:rPr>
        <w:t xml:space="preserve">п. 10.2 </w:t>
      </w:r>
      <w:r w:rsidRPr="001E70D2">
        <w:rPr>
          <w:rFonts w:eastAsia="Calibri"/>
          <w:lang w:eastAsia="en-US"/>
        </w:rPr>
        <w:t xml:space="preserve">в </w:t>
      </w:r>
      <w:r w:rsidR="00D26C2E" w:rsidRPr="001E70D2">
        <w:rPr>
          <w:rFonts w:eastAsia="Calibri"/>
          <w:lang w:eastAsia="en-US"/>
        </w:rPr>
        <w:t>ред.</w:t>
      </w:r>
      <w:r w:rsidRPr="001E70D2">
        <w:rPr>
          <w:rFonts w:eastAsia="Calibri"/>
          <w:lang w:eastAsia="en-US"/>
        </w:rPr>
        <w:t xml:space="preserve"> указа губернатора Пермского края от 04.04.2020 № 30)</w:t>
      </w:r>
    </w:p>
    <w:p w:rsidR="00567BAE" w:rsidRPr="00995DA6" w:rsidRDefault="00130415" w:rsidP="004221E0">
      <w:pPr>
        <w:spacing w:line="360" w:lineRule="exact"/>
        <w:ind w:firstLine="709"/>
        <w:jc w:val="both"/>
        <w:rPr>
          <w:rFonts w:eastAsia="Calibri"/>
          <w:b/>
          <w:i/>
          <w:highlight w:val="yellow"/>
          <w:lang w:eastAsia="en-US"/>
        </w:rPr>
      </w:pPr>
      <w:r w:rsidRPr="00995DA6">
        <w:rPr>
          <w:rFonts w:eastAsia="Calibri"/>
          <w:b/>
          <w:i/>
          <w:highlight w:val="yellow"/>
          <w:lang w:eastAsia="en-US"/>
        </w:rPr>
        <w:t xml:space="preserve">10.3. определить численность работников, обеспечивающих с 06 апреля 2020 года </w:t>
      </w:r>
      <w:r w:rsidR="00B7255A" w:rsidRPr="00995DA6">
        <w:rPr>
          <w:rFonts w:eastAsia="Calibri"/>
          <w:b/>
          <w:i/>
          <w:highlight w:val="yellow"/>
          <w:lang w:eastAsia="en-US"/>
        </w:rPr>
        <w:t>д</w:t>
      </w:r>
      <w:r w:rsidRPr="00995DA6">
        <w:rPr>
          <w:rFonts w:eastAsia="Calibri"/>
          <w:b/>
          <w:i/>
          <w:highlight w:val="yellow"/>
          <w:lang w:eastAsia="en-US"/>
        </w:rPr>
        <w:t xml:space="preserve">о </w:t>
      </w:r>
      <w:r w:rsidR="00E0588C" w:rsidRPr="00995DA6">
        <w:rPr>
          <w:rFonts w:eastAsia="Calibri"/>
          <w:b/>
          <w:i/>
          <w:highlight w:val="yellow"/>
          <w:lang w:eastAsia="en-US"/>
        </w:rPr>
        <w:t>23</w:t>
      </w:r>
      <w:r w:rsidRPr="00995DA6">
        <w:rPr>
          <w:rFonts w:eastAsia="Calibri"/>
          <w:b/>
          <w:i/>
          <w:highlight w:val="yellow"/>
          <w:lang w:eastAsia="en-US"/>
        </w:rPr>
        <w:t xml:space="preserve"> </w:t>
      </w:r>
      <w:r w:rsidR="00FE2705" w:rsidRPr="00995DA6">
        <w:rPr>
          <w:rFonts w:eastAsia="Calibri"/>
          <w:b/>
          <w:i/>
          <w:highlight w:val="yellow"/>
          <w:lang w:eastAsia="en-US"/>
        </w:rPr>
        <w:t>июня</w:t>
      </w:r>
      <w:r w:rsidRPr="00995DA6">
        <w:rPr>
          <w:rFonts w:eastAsia="Calibri"/>
          <w:b/>
          <w:i/>
          <w:highlight w:val="yellow"/>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995DA6" w:rsidRDefault="00130415" w:rsidP="001D67A3">
      <w:pPr>
        <w:spacing w:line="360" w:lineRule="exact"/>
        <w:jc w:val="both"/>
        <w:rPr>
          <w:rFonts w:eastAsia="Calibri"/>
          <w:b/>
          <w:i/>
          <w:lang w:eastAsia="en-US"/>
        </w:rPr>
      </w:pPr>
      <w:r w:rsidRPr="00995DA6">
        <w:rPr>
          <w:rFonts w:eastAsia="Calibri"/>
          <w:b/>
          <w:i/>
          <w:highlight w:val="yellow"/>
          <w:lang w:eastAsia="en-US"/>
        </w:rPr>
        <w:t>(</w:t>
      </w:r>
      <w:r w:rsidR="004221E0" w:rsidRPr="00995DA6">
        <w:rPr>
          <w:rFonts w:eastAsia="Calibri"/>
          <w:b/>
          <w:i/>
          <w:highlight w:val="yellow"/>
          <w:lang w:eastAsia="en-US"/>
        </w:rPr>
        <w:t xml:space="preserve">п. 10.3 </w:t>
      </w:r>
      <w:r w:rsidRPr="00995DA6">
        <w:rPr>
          <w:rFonts w:eastAsia="Calibri"/>
          <w:b/>
          <w:i/>
          <w:highlight w:val="yellow"/>
          <w:lang w:eastAsia="en-US"/>
        </w:rPr>
        <w:t xml:space="preserve">в </w:t>
      </w:r>
      <w:r w:rsidR="00D26C2E" w:rsidRPr="00995DA6">
        <w:rPr>
          <w:rFonts w:eastAsia="Calibri"/>
          <w:b/>
          <w:i/>
          <w:highlight w:val="yellow"/>
          <w:lang w:eastAsia="en-US"/>
        </w:rPr>
        <w:t>ред.</w:t>
      </w:r>
      <w:r w:rsidR="005626AA" w:rsidRPr="00995DA6">
        <w:rPr>
          <w:rFonts w:eastAsia="Calibri"/>
          <w:b/>
          <w:i/>
          <w:highlight w:val="yellow"/>
          <w:lang w:eastAsia="en-US"/>
        </w:rPr>
        <w:t xml:space="preserve"> указов</w:t>
      </w:r>
      <w:r w:rsidRPr="00995DA6">
        <w:rPr>
          <w:rFonts w:eastAsia="Calibri"/>
          <w:b/>
          <w:i/>
          <w:highlight w:val="yellow"/>
          <w:lang w:eastAsia="en-US"/>
        </w:rPr>
        <w:t xml:space="preserve"> губернатора Пермского края от 04.04.2020 № 30</w:t>
      </w:r>
      <w:r w:rsidR="005626AA" w:rsidRPr="00995DA6">
        <w:rPr>
          <w:rFonts w:eastAsia="Calibri"/>
          <w:b/>
          <w:i/>
          <w:highlight w:val="yellow"/>
          <w:lang w:eastAsia="en-US"/>
        </w:rPr>
        <w:t>, от 06.05.2020 №</w:t>
      </w:r>
      <w:r w:rsidR="00394504" w:rsidRPr="00995DA6">
        <w:rPr>
          <w:rFonts w:eastAsia="Calibri"/>
          <w:b/>
          <w:i/>
          <w:highlight w:val="yellow"/>
          <w:lang w:eastAsia="en-US"/>
        </w:rPr>
        <w:t xml:space="preserve"> 59</w:t>
      </w:r>
      <w:r w:rsidR="00B7255A" w:rsidRPr="00995DA6">
        <w:rPr>
          <w:rFonts w:eastAsia="Calibri"/>
          <w:b/>
          <w:i/>
          <w:highlight w:val="yellow"/>
          <w:lang w:eastAsia="en-US"/>
        </w:rPr>
        <w:t>, от 08.05.2020 №</w:t>
      </w:r>
      <w:r w:rsidR="0022289A" w:rsidRPr="00995DA6">
        <w:rPr>
          <w:rFonts w:eastAsia="Calibri"/>
          <w:b/>
          <w:i/>
          <w:highlight w:val="yellow"/>
          <w:lang w:eastAsia="en-US"/>
        </w:rPr>
        <w:t xml:space="preserve"> 60</w:t>
      </w:r>
      <w:r w:rsidR="00FE2705" w:rsidRPr="00995DA6">
        <w:rPr>
          <w:rFonts w:eastAsia="Calibri"/>
          <w:b/>
          <w:i/>
          <w:highlight w:val="yellow"/>
          <w:lang w:eastAsia="en-US"/>
        </w:rPr>
        <w:t xml:space="preserve">, </w:t>
      </w:r>
      <w:r w:rsidR="00FE2705" w:rsidRPr="00995DA6">
        <w:rPr>
          <w:b/>
          <w:i/>
          <w:szCs w:val="28"/>
          <w:highlight w:val="yellow"/>
        </w:rPr>
        <w:t>от 20.05.2020 №</w:t>
      </w:r>
      <w:r w:rsidR="00CB0D4E" w:rsidRPr="00995DA6">
        <w:rPr>
          <w:b/>
          <w:i/>
          <w:szCs w:val="28"/>
          <w:highlight w:val="yellow"/>
        </w:rPr>
        <w:t xml:space="preserve"> 67</w:t>
      </w:r>
      <w:r w:rsidR="005F1D32" w:rsidRPr="00995DA6">
        <w:rPr>
          <w:b/>
          <w:i/>
          <w:szCs w:val="28"/>
          <w:highlight w:val="yellow"/>
        </w:rPr>
        <w:t>, от 05</w:t>
      </w:r>
      <w:r w:rsidR="00FB6420">
        <w:rPr>
          <w:b/>
          <w:i/>
          <w:szCs w:val="28"/>
          <w:highlight w:val="yellow"/>
        </w:rPr>
        <w:t>.06.2020 № </w:t>
      </w:r>
      <w:r w:rsidR="006F13AD" w:rsidRPr="00995DA6">
        <w:rPr>
          <w:b/>
          <w:i/>
          <w:szCs w:val="28"/>
          <w:highlight w:val="yellow"/>
        </w:rPr>
        <w:t>74</w:t>
      </w:r>
      <w:r w:rsidR="00E0588C" w:rsidRPr="00995DA6">
        <w:rPr>
          <w:b/>
          <w:i/>
          <w:szCs w:val="28"/>
          <w:highlight w:val="yellow"/>
        </w:rPr>
        <w:t>, от 15.06.2020 №</w:t>
      </w:r>
      <w:r w:rsidR="00FB6420">
        <w:rPr>
          <w:b/>
          <w:i/>
          <w:szCs w:val="28"/>
          <w:highlight w:val="yellow"/>
        </w:rPr>
        <w:t xml:space="preserve"> 79</w:t>
      </w:r>
      <w:r w:rsidR="005626AA" w:rsidRPr="00995DA6">
        <w:rPr>
          <w:rFonts w:eastAsia="Calibri"/>
          <w:b/>
          <w:i/>
          <w:highlight w:val="yellow"/>
          <w:lang w:eastAsia="en-US"/>
        </w:rPr>
        <w:t>)</w:t>
      </w:r>
    </w:p>
    <w:p w:rsidR="00130415" w:rsidRPr="004221E0" w:rsidRDefault="00130415" w:rsidP="004221E0">
      <w:pPr>
        <w:spacing w:line="360" w:lineRule="exact"/>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FE2705" w:rsidRPr="001E70D2" w:rsidRDefault="00EC6D78" w:rsidP="00FE2705">
      <w:pPr>
        <w:spacing w:line="360" w:lineRule="exact"/>
        <w:ind w:firstLine="709"/>
        <w:jc w:val="both"/>
        <w:rPr>
          <w:rFonts w:eastAsia="Calibri"/>
          <w:lang w:eastAsia="en-US"/>
        </w:rPr>
      </w:pPr>
      <w:r w:rsidRPr="001E70D2">
        <w:rPr>
          <w:rFonts w:eastAsia="Calibri"/>
          <w:lang w:eastAsia="en-US"/>
        </w:rPr>
        <w:t>10.8. </w:t>
      </w:r>
      <w:r w:rsidR="00FE2705" w:rsidRPr="001E70D2">
        <w:rPr>
          <w:rFonts w:eastAsia="Calibri"/>
          <w:szCs w:val="28"/>
          <w:lang w:eastAsia="en-US"/>
        </w:rPr>
        <w:t xml:space="preserve">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социального </w:t>
      </w:r>
      <w:proofErr w:type="spellStart"/>
      <w:r w:rsidR="00FE2705" w:rsidRPr="001E70D2">
        <w:rPr>
          <w:rFonts w:eastAsia="Calibri"/>
          <w:szCs w:val="28"/>
          <w:lang w:eastAsia="en-US"/>
        </w:rPr>
        <w:t>дистанцирования</w:t>
      </w:r>
      <w:proofErr w:type="spellEnd"/>
      <w:r w:rsidR="00FE2705" w:rsidRPr="001E70D2">
        <w:rPr>
          <w:rFonts w:eastAsia="Calibri"/>
          <w:szCs w:val="28"/>
          <w:lang w:eastAsia="en-US"/>
        </w:rPr>
        <w:t xml:space="preserve"> при нахождении в торговом зале, ином месте оказания услуг.</w:t>
      </w:r>
    </w:p>
    <w:p w:rsidR="00EC6D78" w:rsidRPr="001E70D2" w:rsidRDefault="00EC6D78" w:rsidP="00FE2705">
      <w:pPr>
        <w:spacing w:line="360" w:lineRule="exact"/>
        <w:jc w:val="both"/>
        <w:rPr>
          <w:rFonts w:eastAsia="Calibri"/>
          <w:lang w:eastAsia="en-US"/>
        </w:rPr>
      </w:pPr>
      <w:r w:rsidRPr="001E70D2">
        <w:rPr>
          <w:rFonts w:eastAsia="Calibri"/>
          <w:lang w:eastAsia="en-US"/>
        </w:rPr>
        <w:t>(п. 10.</w:t>
      </w:r>
      <w:r w:rsidR="00FE2705" w:rsidRPr="001E70D2">
        <w:rPr>
          <w:rFonts w:eastAsia="Calibri"/>
          <w:lang w:eastAsia="en-US"/>
        </w:rPr>
        <w:t>8</w:t>
      </w:r>
      <w:r w:rsidRPr="001E70D2">
        <w:rPr>
          <w:rFonts w:eastAsia="Calibri"/>
          <w:lang w:eastAsia="en-US"/>
        </w:rPr>
        <w:t xml:space="preserve"> введен указом губернатора Пермского края от 18.05.2020 № 62</w:t>
      </w:r>
      <w:r w:rsidR="00FE2705" w:rsidRPr="001E70D2">
        <w:rPr>
          <w:rFonts w:eastAsia="Calibri"/>
          <w:lang w:eastAsia="en-US"/>
        </w:rPr>
        <w:t xml:space="preserve">, в ред. указа губернатора Пермского края </w:t>
      </w:r>
      <w:r w:rsidR="00FE2705" w:rsidRPr="001E70D2">
        <w:rPr>
          <w:szCs w:val="28"/>
        </w:rPr>
        <w:t>от 20.05.2020 №</w:t>
      </w:r>
      <w:r w:rsidR="00CB0D4E" w:rsidRPr="001E70D2">
        <w:rPr>
          <w:szCs w:val="28"/>
        </w:rPr>
        <w:t xml:space="preserve"> 67</w:t>
      </w:r>
      <w:r w:rsidRPr="001E70D2">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обязательств по оплате за жилое помещение, коммунальные услуги и услуги </w:t>
      </w:r>
      <w:r w:rsidRPr="004221E0">
        <w:rPr>
          <w:rFonts w:eastAsia="Calibri"/>
          <w:lang w:eastAsia="en-US"/>
        </w:rPr>
        <w:lastRenderedPageBreak/>
        <w:t>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3"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4"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5"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5" w:name="P112"/>
      <w:bookmarkEnd w:id="5"/>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4"/>
      <w:bookmarkEnd w:id="6"/>
      <w:r w:rsidRPr="004221E0">
        <w:rPr>
          <w:rFonts w:eastAsia="Calibri"/>
          <w:lang w:eastAsia="en-US"/>
        </w:rPr>
        <w:lastRenderedPageBreak/>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7" w:name="P116"/>
      <w:bookmarkEnd w:id="7"/>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8" w:name="P119"/>
      <w:bookmarkEnd w:id="8"/>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организацию дистанционного формата исполнения должностных обязанностей государственных гражданских служащих Пермского края, </w:t>
      </w:r>
      <w:r w:rsidRPr="004221E0">
        <w:rPr>
          <w:rFonts w:eastAsia="Calibri"/>
          <w:lang w:eastAsia="en-US"/>
        </w:rPr>
        <w:lastRenderedPageBreak/>
        <w:t>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lastRenderedPageBreak/>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995DA6" w:rsidRDefault="00E0588C" w:rsidP="00E0588C">
      <w:pPr>
        <w:spacing w:line="360" w:lineRule="exact"/>
        <w:ind w:firstLine="709"/>
        <w:jc w:val="both"/>
        <w:rPr>
          <w:rFonts w:eastAsia="Calibri"/>
          <w:b/>
          <w:i/>
          <w:highlight w:val="yellow"/>
          <w:lang w:eastAsia="en-US"/>
        </w:rPr>
      </w:pPr>
      <w:r w:rsidRPr="00995DA6">
        <w:rPr>
          <w:rFonts w:eastAsia="Calibri"/>
          <w:b/>
          <w:i/>
          <w:highlight w:val="yellow"/>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995DA6" w:rsidRDefault="00E0588C" w:rsidP="004221E0">
      <w:pPr>
        <w:spacing w:line="360" w:lineRule="exact"/>
        <w:jc w:val="both"/>
        <w:rPr>
          <w:rFonts w:eastAsia="Calibri"/>
          <w:b/>
          <w:i/>
          <w:lang w:eastAsia="en-US"/>
        </w:rPr>
      </w:pPr>
      <w:r w:rsidRPr="00995DA6">
        <w:rPr>
          <w:rFonts w:eastAsia="Calibri"/>
          <w:b/>
          <w:i/>
          <w:highlight w:val="yellow"/>
          <w:lang w:eastAsia="en-US"/>
        </w:rPr>
        <w:t xml:space="preserve">(п. 21.7 введен </w:t>
      </w:r>
      <w:hyperlink r:id="rId40" w:history="1">
        <w:r w:rsidRPr="00995DA6">
          <w:rPr>
            <w:rFonts w:eastAsia="Calibri"/>
            <w:b/>
            <w:i/>
            <w:highlight w:val="yellow"/>
            <w:lang w:eastAsia="en-US"/>
          </w:rPr>
          <w:t>указом</w:t>
        </w:r>
      </w:hyperlink>
      <w:r w:rsidRPr="00995DA6">
        <w:rPr>
          <w:rFonts w:eastAsia="Calibri"/>
          <w:b/>
          <w:i/>
          <w:highlight w:val="yellow"/>
          <w:lang w:eastAsia="en-US"/>
        </w:rPr>
        <w:t xml:space="preserve"> губернатора Пермского края от </w:t>
      </w:r>
      <w:r w:rsidRPr="00995DA6">
        <w:rPr>
          <w:b/>
          <w:i/>
          <w:szCs w:val="28"/>
          <w:highlight w:val="yellow"/>
        </w:rPr>
        <w:t>15.06.2020 №</w:t>
      </w:r>
      <w:r w:rsidR="00FB6420">
        <w:rPr>
          <w:b/>
          <w:i/>
          <w:szCs w:val="28"/>
          <w:highlight w:val="yellow"/>
        </w:rPr>
        <w:t xml:space="preserve"> </w:t>
      </w:r>
      <w:bookmarkStart w:id="9" w:name="_GoBack"/>
      <w:bookmarkEnd w:id="9"/>
      <w:r w:rsidR="00FB6420">
        <w:rPr>
          <w:b/>
          <w:i/>
          <w:szCs w:val="28"/>
          <w:highlight w:val="yellow"/>
        </w:rPr>
        <w:t>79</w:t>
      </w:r>
      <w:r w:rsidRPr="00995DA6">
        <w:rPr>
          <w:b/>
          <w:i/>
          <w:szCs w:val="28"/>
          <w:highlight w:val="yellow"/>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21(1) введен </w:t>
      </w:r>
      <w:hyperlink r:id="rId41"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3"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r>
      <w:r w:rsidR="00845B2D" w:rsidRPr="001E2486">
        <w:rPr>
          <w:rFonts w:eastAsia="Calibri"/>
          <w:lang w:eastAsia="en-US"/>
        </w:rPr>
        <w:lastRenderedPageBreak/>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0588C" w:rsidRDefault="0016703A" w:rsidP="00961E5C">
      <w:pPr>
        <w:spacing w:line="360" w:lineRule="exact"/>
        <w:ind w:firstLine="709"/>
        <w:jc w:val="both"/>
        <w:rPr>
          <w:rFonts w:eastAsia="Calibri"/>
          <w:b/>
          <w:lang w:eastAsia="en-US"/>
        </w:rPr>
      </w:pPr>
      <w:r w:rsidRPr="00E0588C">
        <w:rPr>
          <w:rFonts w:eastAsia="Calibri"/>
          <w:b/>
          <w:lang w:eastAsia="en-US"/>
        </w:rPr>
        <w:t>Абзац восьмой пункта 24(2) признан утратившим силу указом губернатора Пермского края от 0</w:t>
      </w:r>
      <w:r w:rsidR="005F1D32" w:rsidRPr="00E0588C">
        <w:rPr>
          <w:rFonts w:eastAsia="Calibri"/>
          <w:b/>
          <w:lang w:eastAsia="en-US"/>
        </w:rPr>
        <w:t>5</w:t>
      </w:r>
      <w:r w:rsidR="006F13AD" w:rsidRPr="00E0588C">
        <w:rPr>
          <w:rFonts w:eastAsia="Calibri"/>
          <w:b/>
          <w:lang w:eastAsia="en-US"/>
        </w:rPr>
        <w:t>.06.2020 № 74</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24(3). До начала возобновления деятельности организаций, указанных </w:t>
      </w:r>
      <w:r w:rsidRPr="001D67A3">
        <w:rPr>
          <w:rFonts w:eastAsia="Calibri"/>
          <w:lang w:eastAsia="en-US"/>
        </w:rPr>
        <w:br/>
        <w:t xml:space="preserve">в пунктах 2.29 – 2.34 настоящего указа, организация направляет уведомление </w:t>
      </w:r>
      <w:r w:rsidRPr="001D67A3">
        <w:rPr>
          <w:rFonts w:eastAsia="Calibri"/>
          <w:lang w:eastAsia="en-US"/>
        </w:rPr>
        <w:br/>
        <w:t xml:space="preserve">о возобновлении деятельности по форме согласно приложению 7 к настоящему указу по адресу электронной почты Министерства промышленности, предпринимательства и торговли Пермского края (info@minpromtorg.permkrai.ru) и Управления </w:t>
      </w:r>
      <w:proofErr w:type="spellStart"/>
      <w:r w:rsidRPr="001D67A3">
        <w:rPr>
          <w:rFonts w:eastAsia="Calibri"/>
          <w:lang w:eastAsia="en-US"/>
        </w:rPr>
        <w:t>Роспотребнадзора</w:t>
      </w:r>
      <w:proofErr w:type="spellEnd"/>
      <w:r w:rsidRPr="001D67A3">
        <w:rPr>
          <w:rFonts w:eastAsia="Calibri"/>
          <w:lang w:eastAsia="en-US"/>
        </w:rPr>
        <w:t xml:space="preserve"> по Пермскому краю (urpn@59.rospotrebnadzor.ru) в виде электронного образа документа в формате </w:t>
      </w:r>
      <w:proofErr w:type="spellStart"/>
      <w:r w:rsidRPr="001D67A3">
        <w:rPr>
          <w:rFonts w:eastAsia="Calibri"/>
          <w:lang w:eastAsia="en-US"/>
        </w:rPr>
        <w:t>pdf</w:t>
      </w:r>
      <w:proofErr w:type="spellEnd"/>
      <w:r w:rsidRPr="001D67A3">
        <w:rPr>
          <w:rFonts w:eastAsia="Calibri"/>
          <w:lang w:eastAsia="en-US"/>
        </w:rPr>
        <w:t>.</w:t>
      </w:r>
    </w:p>
    <w:p w:rsidR="00B7255A" w:rsidRDefault="00B7255A" w:rsidP="00B7255A">
      <w:pPr>
        <w:spacing w:line="360" w:lineRule="exact"/>
        <w:jc w:val="both"/>
        <w:rPr>
          <w:rFonts w:eastAsia="Calibri"/>
          <w:lang w:eastAsia="en-US"/>
        </w:rPr>
      </w:pPr>
      <w:r w:rsidRPr="001D67A3">
        <w:rPr>
          <w:rFonts w:eastAsia="Calibri"/>
          <w:lang w:eastAsia="en-US"/>
        </w:rPr>
        <w:t xml:space="preserve">(п. 24(3) введен указом губернатора Пермского края от </w:t>
      </w:r>
      <w:r w:rsidR="0022289A" w:rsidRPr="001D67A3">
        <w:rPr>
          <w:rFonts w:eastAsia="Calibri"/>
          <w:lang w:eastAsia="en-US"/>
        </w:rPr>
        <w:t>08</w:t>
      </w:r>
      <w:r w:rsidRPr="001D67A3">
        <w:rPr>
          <w:rFonts w:eastAsia="Calibri"/>
          <w:lang w:eastAsia="en-US"/>
        </w:rPr>
        <w:t>.0</w:t>
      </w:r>
      <w:r w:rsidR="0022289A" w:rsidRPr="001D67A3">
        <w:rPr>
          <w:rFonts w:eastAsia="Calibri"/>
          <w:lang w:eastAsia="en-US"/>
        </w:rPr>
        <w:t>5</w:t>
      </w:r>
      <w:r w:rsidRPr="001D67A3">
        <w:rPr>
          <w:rFonts w:eastAsia="Calibri"/>
          <w:lang w:eastAsia="en-US"/>
        </w:rPr>
        <w:t xml:space="preserve">.2020 № </w:t>
      </w:r>
      <w:r w:rsidR="0022289A" w:rsidRPr="001D67A3">
        <w:rPr>
          <w:rFonts w:eastAsia="Calibri"/>
          <w:lang w:eastAsia="en-US"/>
        </w:rPr>
        <w:t>60</w:t>
      </w:r>
      <w:r w:rsidRPr="001D67A3">
        <w:rPr>
          <w:rFonts w:eastAsia="Calibri"/>
          <w:lang w:eastAsia="en-US"/>
        </w:rPr>
        <w:t>)</w:t>
      </w:r>
    </w:p>
    <w:p w:rsidR="001D67A3" w:rsidRPr="00FE2705" w:rsidRDefault="001D67A3" w:rsidP="001D67A3">
      <w:pPr>
        <w:spacing w:line="360" w:lineRule="exact"/>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0588C" w:rsidRDefault="00567BAE" w:rsidP="004221E0">
      <w:pPr>
        <w:spacing w:line="360" w:lineRule="exact"/>
        <w:ind w:firstLine="709"/>
        <w:jc w:val="both"/>
        <w:rPr>
          <w:rFonts w:eastAsia="Calibri"/>
          <w:lang w:eastAsia="en-US"/>
        </w:rPr>
      </w:pPr>
      <w:r w:rsidRPr="00E0588C">
        <w:rPr>
          <w:rFonts w:eastAsia="Calibri"/>
          <w:lang w:eastAsia="en-US"/>
        </w:rPr>
        <w:lastRenderedPageBreak/>
        <w:t xml:space="preserve">25. </w:t>
      </w:r>
      <w:r w:rsidR="004525A0" w:rsidRPr="00E0588C">
        <w:rPr>
          <w:rFonts w:eastAsia="Calibri"/>
          <w:lang w:eastAsia="en-US"/>
        </w:rPr>
        <w:t xml:space="preserve">Установить, что распространение новой </w:t>
      </w:r>
      <w:proofErr w:type="spellStart"/>
      <w:r w:rsidR="004525A0" w:rsidRPr="00E0588C">
        <w:rPr>
          <w:rFonts w:eastAsia="Calibri"/>
          <w:lang w:eastAsia="en-US"/>
        </w:rPr>
        <w:t>коронавирусной</w:t>
      </w:r>
      <w:proofErr w:type="spellEnd"/>
      <w:r w:rsidR="004525A0" w:rsidRPr="00E0588C">
        <w:rPr>
          <w:rFonts w:eastAsia="Calibri"/>
          <w:lang w:eastAsia="en-US"/>
        </w:rPr>
        <w:t xml:space="preserve"> инфекции (COVID-19), также как и </w:t>
      </w:r>
      <w:proofErr w:type="spellStart"/>
      <w:r w:rsidR="004525A0" w:rsidRPr="00E0588C">
        <w:rPr>
          <w:rFonts w:eastAsia="Calibri"/>
          <w:lang w:eastAsia="en-US"/>
        </w:rPr>
        <w:t>невключение</w:t>
      </w:r>
      <w:proofErr w:type="spellEnd"/>
      <w:r w:rsidR="004525A0" w:rsidRPr="00E0588C">
        <w:rPr>
          <w:rFonts w:eastAsia="Calibri"/>
          <w:lang w:eastAsia="en-US"/>
        </w:rPr>
        <w:t xml:space="preserve"> организации в перечни, предусмотренные пунктами 2.2, 2.18, 2.22, 2.25</w:t>
      </w:r>
      <w:r w:rsidR="005F1D32" w:rsidRPr="00E0588C">
        <w:rPr>
          <w:rFonts w:eastAsia="Calibri"/>
          <w:lang w:eastAsia="en-US"/>
        </w:rPr>
        <w:t xml:space="preserve">, </w:t>
      </w:r>
      <w:r w:rsidR="00FD3364" w:rsidRPr="00E0588C">
        <w:rPr>
          <w:rFonts w:eastAsia="Calibri"/>
          <w:lang w:eastAsia="en-US"/>
        </w:rPr>
        <w:t xml:space="preserve">2.36, </w:t>
      </w:r>
      <w:r w:rsidR="00AC0E5F" w:rsidRPr="00E0588C">
        <w:rPr>
          <w:rFonts w:eastAsia="Calibri"/>
          <w:lang w:eastAsia="en-US"/>
        </w:rPr>
        <w:t xml:space="preserve"> </w:t>
      </w:r>
      <w:r w:rsidR="005F1D32" w:rsidRPr="00E0588C">
        <w:rPr>
          <w:rFonts w:eastAsia="Calibri"/>
          <w:lang w:eastAsia="en-US"/>
        </w:rPr>
        <w:t>2.37</w:t>
      </w:r>
      <w:r w:rsidR="004525A0" w:rsidRPr="00E0588C">
        <w:rPr>
          <w:rFonts w:eastAsia="Calibri"/>
          <w:lang w:eastAsia="en-US"/>
        </w:rPr>
        <w:t xml:space="preserve"> 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4221E0" w:rsidRDefault="004525A0" w:rsidP="004221E0">
      <w:pPr>
        <w:spacing w:line="360" w:lineRule="exact"/>
        <w:jc w:val="both"/>
        <w:rPr>
          <w:rFonts w:eastAsia="Calibri"/>
          <w:lang w:eastAsia="en-US"/>
        </w:rPr>
      </w:pPr>
      <w:r w:rsidRPr="00E0588C">
        <w:rPr>
          <w:rFonts w:eastAsia="Calibri"/>
          <w:lang w:eastAsia="en-US"/>
        </w:rPr>
        <w:t>(</w:t>
      </w:r>
      <w:r w:rsidR="005F1D32" w:rsidRPr="00E0588C">
        <w:rPr>
          <w:rFonts w:eastAsia="Calibri"/>
          <w:lang w:eastAsia="en-US"/>
        </w:rPr>
        <w:t xml:space="preserve">п. 25 </w:t>
      </w:r>
      <w:r w:rsidRPr="00E0588C">
        <w:rPr>
          <w:rFonts w:eastAsia="Calibri"/>
          <w:lang w:eastAsia="en-US"/>
        </w:rPr>
        <w:t xml:space="preserve">в </w:t>
      </w:r>
      <w:r w:rsidR="00D26C2E" w:rsidRPr="00E0588C">
        <w:rPr>
          <w:rFonts w:eastAsia="Calibri"/>
          <w:lang w:eastAsia="en-US"/>
        </w:rPr>
        <w:t>ред.</w:t>
      </w:r>
      <w:r w:rsidRPr="00E0588C">
        <w:rPr>
          <w:rFonts w:eastAsia="Calibri"/>
          <w:lang w:eastAsia="en-US"/>
        </w:rPr>
        <w:t xml:space="preserve"> указ</w:t>
      </w:r>
      <w:r w:rsidR="005F1D32" w:rsidRPr="00E0588C">
        <w:rPr>
          <w:rFonts w:eastAsia="Calibri"/>
          <w:lang w:eastAsia="en-US"/>
        </w:rPr>
        <w:t>ов</w:t>
      </w:r>
      <w:r w:rsidRPr="00E0588C">
        <w:rPr>
          <w:rFonts w:eastAsia="Calibri"/>
          <w:lang w:eastAsia="en-US"/>
        </w:rPr>
        <w:t xml:space="preserve"> губернатора Пермского края от 04.04.2020 № 30</w:t>
      </w:r>
      <w:r w:rsidR="006F13AD" w:rsidRPr="00E0588C">
        <w:rPr>
          <w:rFonts w:eastAsia="Calibri"/>
          <w:lang w:eastAsia="en-US"/>
        </w:rPr>
        <w:t>, от 05.06.2020 № 74</w:t>
      </w:r>
      <w:r w:rsidRPr="00E0588C">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4"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5"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6"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0588C" w:rsidRDefault="00F7515E" w:rsidP="004221E0">
      <w:pPr>
        <w:spacing w:line="360" w:lineRule="exact"/>
        <w:ind w:firstLine="709"/>
        <w:jc w:val="both"/>
        <w:rPr>
          <w:rFonts w:eastAsia="Calibri"/>
          <w:lang w:eastAsia="en-US"/>
        </w:rPr>
      </w:pPr>
      <w:r w:rsidRPr="00E0588C">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0588C">
        <w:rPr>
          <w:rFonts w:eastAsia="Calibri"/>
          <w:lang w:eastAsia="en-US"/>
        </w:rPr>
        <w:t>, 2.36, 2.37</w:t>
      </w:r>
      <w:r w:rsidRPr="00E0588C">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0588C">
        <w:rPr>
          <w:rFonts w:eastAsia="Calibri"/>
          <w:lang w:eastAsia="en-US"/>
        </w:rPr>
        <w:t xml:space="preserve">рганизациями, чья деятельность </w:t>
      </w:r>
      <w:r w:rsidRPr="00E0588C">
        <w:rPr>
          <w:rFonts w:eastAsia="Calibri"/>
          <w:lang w:eastAsia="en-US"/>
        </w:rPr>
        <w:t xml:space="preserve">не приостановлена в соответствии с настоящим указом, на предмет соответствия деятельности таких организаций требованиям </w:t>
      </w:r>
      <w:r w:rsidRPr="00E0588C">
        <w:rPr>
          <w:rFonts w:eastAsia="Calibri"/>
          <w:lang w:eastAsia="en-US"/>
        </w:rPr>
        <w:lastRenderedPageBreak/>
        <w:t xml:space="preserve">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w:t>
      </w:r>
      <w:proofErr w:type="spellStart"/>
      <w:r w:rsidRPr="00E0588C">
        <w:rPr>
          <w:rFonts w:eastAsia="Calibri"/>
          <w:lang w:eastAsia="en-US"/>
        </w:rPr>
        <w:t>Роспотребнадзора</w:t>
      </w:r>
      <w:proofErr w:type="spellEnd"/>
      <w:r w:rsidRPr="00E0588C">
        <w:rPr>
          <w:rFonts w:eastAsia="Calibri"/>
          <w:lang w:eastAsia="en-US"/>
        </w:rPr>
        <w:t xml:space="preserve"> по Пермскому краю.</w:t>
      </w:r>
    </w:p>
    <w:p w:rsidR="00F7515E" w:rsidRPr="004221E0" w:rsidRDefault="00F7515E" w:rsidP="004221E0">
      <w:pPr>
        <w:spacing w:line="360" w:lineRule="exact"/>
        <w:jc w:val="both"/>
        <w:rPr>
          <w:rFonts w:eastAsia="Calibri"/>
          <w:lang w:eastAsia="en-US"/>
        </w:rPr>
      </w:pPr>
      <w:r w:rsidRPr="00E0588C">
        <w:rPr>
          <w:rFonts w:eastAsia="Calibri"/>
          <w:lang w:eastAsia="en-US"/>
        </w:rPr>
        <w:t>(п. 25(4) введен указом губернатора Пермского края от 17.04.2020 № 40</w:t>
      </w:r>
      <w:r w:rsidR="005F1D32" w:rsidRPr="00E0588C">
        <w:rPr>
          <w:rFonts w:eastAsia="Calibri"/>
          <w:lang w:eastAsia="en-US"/>
        </w:rPr>
        <w:t xml:space="preserve">, в ред. указа губернатора </w:t>
      </w:r>
      <w:r w:rsidR="006F13AD" w:rsidRPr="00E0588C">
        <w:rPr>
          <w:rFonts w:eastAsia="Calibri"/>
          <w:lang w:eastAsia="en-US"/>
        </w:rPr>
        <w:t>Пермского края от 05.06.2020 № 74</w:t>
      </w:r>
      <w:r w:rsidRPr="00E0588C">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FB6420"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FB6420"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FB6420" w:rsidP="004221E0">
      <w:pPr>
        <w:spacing w:line="360" w:lineRule="exact"/>
        <w:ind w:firstLine="709"/>
        <w:jc w:val="both"/>
        <w:rPr>
          <w:rFonts w:eastAsia="Calibri"/>
          <w:lang w:eastAsia="en-US"/>
        </w:rPr>
      </w:pPr>
      <w:hyperlink r:id="rId49"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50"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lastRenderedPageBreak/>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10" w:name="P178"/>
      <w:bookmarkEnd w:id="10"/>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1"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2"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3"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4"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5"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7"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8"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9"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60"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1"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2"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3"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4"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5"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6"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7"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lastRenderedPageBreak/>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1" w:name="P250"/>
            <w:bookmarkEnd w:id="11"/>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lastRenderedPageBreak/>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lastRenderedPageBreak/>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C1174"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0762E"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w:t>
      </w:r>
      <w:r w:rsidRPr="004D52F8">
        <w:rPr>
          <w:rFonts w:eastAsiaTheme="minorHAnsi"/>
          <w:szCs w:val="28"/>
          <w:lang w:eastAsia="en-US"/>
        </w:rPr>
        <w:lastRenderedPageBreak/>
        <w:t xml:space="preserve">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lastRenderedPageBreak/>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lastRenderedPageBreak/>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lastRenderedPageBreak/>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w:t>
      </w:r>
      <w:r w:rsidRPr="00620B55">
        <w:rPr>
          <w:rFonts w:eastAsia="Calibri"/>
          <w:lang w:eastAsia="en-US"/>
        </w:rPr>
        <w:lastRenderedPageBreak/>
        <w:t xml:space="preserve">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C43B6"/>
    <w:rsid w:val="001050AE"/>
    <w:rsid w:val="001073E0"/>
    <w:rsid w:val="00130415"/>
    <w:rsid w:val="00150383"/>
    <w:rsid w:val="0016703A"/>
    <w:rsid w:val="001835E2"/>
    <w:rsid w:val="00192487"/>
    <w:rsid w:val="001D67A3"/>
    <w:rsid w:val="001E2486"/>
    <w:rsid w:val="001E70D2"/>
    <w:rsid w:val="00202B6E"/>
    <w:rsid w:val="0022289A"/>
    <w:rsid w:val="002260D9"/>
    <w:rsid w:val="00264FCE"/>
    <w:rsid w:val="00266177"/>
    <w:rsid w:val="002807A0"/>
    <w:rsid w:val="002D3D4B"/>
    <w:rsid w:val="002D4125"/>
    <w:rsid w:val="00303FE3"/>
    <w:rsid w:val="00335AD9"/>
    <w:rsid w:val="00344274"/>
    <w:rsid w:val="00394504"/>
    <w:rsid w:val="003B30D5"/>
    <w:rsid w:val="004221E0"/>
    <w:rsid w:val="004525A0"/>
    <w:rsid w:val="00460809"/>
    <w:rsid w:val="00482CAE"/>
    <w:rsid w:val="004D52F8"/>
    <w:rsid w:val="004F6152"/>
    <w:rsid w:val="00525957"/>
    <w:rsid w:val="005607FE"/>
    <w:rsid w:val="005626AA"/>
    <w:rsid w:val="00567BAE"/>
    <w:rsid w:val="005A6A3D"/>
    <w:rsid w:val="005C5E89"/>
    <w:rsid w:val="005D554F"/>
    <w:rsid w:val="005F1D32"/>
    <w:rsid w:val="00620B55"/>
    <w:rsid w:val="00684CDB"/>
    <w:rsid w:val="006A72BB"/>
    <w:rsid w:val="006C68BD"/>
    <w:rsid w:val="006F13AD"/>
    <w:rsid w:val="00710497"/>
    <w:rsid w:val="00731D30"/>
    <w:rsid w:val="00746DF6"/>
    <w:rsid w:val="0075526C"/>
    <w:rsid w:val="007E7A69"/>
    <w:rsid w:val="008048DD"/>
    <w:rsid w:val="0081713E"/>
    <w:rsid w:val="00845B2D"/>
    <w:rsid w:val="008478D8"/>
    <w:rsid w:val="00873F65"/>
    <w:rsid w:val="008F7A0B"/>
    <w:rsid w:val="00961E5C"/>
    <w:rsid w:val="009824C8"/>
    <w:rsid w:val="00995DA6"/>
    <w:rsid w:val="009961A2"/>
    <w:rsid w:val="009E3D64"/>
    <w:rsid w:val="009F41FB"/>
    <w:rsid w:val="00A82CAA"/>
    <w:rsid w:val="00AC0E5F"/>
    <w:rsid w:val="00AD19CE"/>
    <w:rsid w:val="00AD4D6E"/>
    <w:rsid w:val="00AE2A9F"/>
    <w:rsid w:val="00AE77E7"/>
    <w:rsid w:val="00B63694"/>
    <w:rsid w:val="00B7255A"/>
    <w:rsid w:val="00B83A51"/>
    <w:rsid w:val="00B9570B"/>
    <w:rsid w:val="00C00A88"/>
    <w:rsid w:val="00C47EC4"/>
    <w:rsid w:val="00C75DB3"/>
    <w:rsid w:val="00C92A88"/>
    <w:rsid w:val="00CB0D4E"/>
    <w:rsid w:val="00CE3E49"/>
    <w:rsid w:val="00D02F03"/>
    <w:rsid w:val="00D26C2E"/>
    <w:rsid w:val="00D36AB1"/>
    <w:rsid w:val="00D61CE7"/>
    <w:rsid w:val="00D908AD"/>
    <w:rsid w:val="00DC2CAD"/>
    <w:rsid w:val="00DF0E18"/>
    <w:rsid w:val="00E0588C"/>
    <w:rsid w:val="00E41CD6"/>
    <w:rsid w:val="00E62E52"/>
    <w:rsid w:val="00EC31AF"/>
    <w:rsid w:val="00EC6D78"/>
    <w:rsid w:val="00ED145C"/>
    <w:rsid w:val="00F04056"/>
    <w:rsid w:val="00F41F04"/>
    <w:rsid w:val="00F62C9C"/>
    <w:rsid w:val="00F720AC"/>
    <w:rsid w:val="00F7399E"/>
    <w:rsid w:val="00F7515E"/>
    <w:rsid w:val="00FB4EC5"/>
    <w:rsid w:val="00FB6420"/>
    <w:rsid w:val="00FD3364"/>
    <w:rsid w:val="00FE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A9C65AA8263F6A8345352694F543695YD13I" TargetMode="External"/><Relationship Id="rId21" Type="http://schemas.openxmlformats.org/officeDocument/2006/relationships/hyperlink" Target="consultantplus://offline/ref=7C6603EC002FAC228F67AAB17534B0ED334979F64DA4DA2431922E25BCF5920CAB023D5814DA83EB26C65AFB289C65AA8263F6A8345352694F543695YD13I" TargetMode="External"/><Relationship Id="rId42" Type="http://schemas.openxmlformats.org/officeDocument/2006/relationships/hyperlink" Target="consultantplus://offline/ref=7C6603EC002FAC228F67AAB17534B0ED334979F64DA4DA2431922E25BCF5920CAB023D5814DA83EB26C65AFF2F9C65AA8263F6A8345352694F543695YD13I" TargetMode="External"/><Relationship Id="rId47" Type="http://schemas.openxmlformats.org/officeDocument/2006/relationships/hyperlink" Target="consultantplus://offline/ref=7C6603EC002FAC228F67AAB17534B0ED334979F64DA4DA2638952E25BCF5920CAB023D5806DADBE726C244F8298933FBC4Y316I" TargetMode="External"/><Relationship Id="rId63" Type="http://schemas.openxmlformats.org/officeDocument/2006/relationships/hyperlink" Target="consultantplus://offline/ref=7C6603EC002FAC228F67BDA56458EDE63C4126F245A6D9706CC22872E3A59459EB423B0D579C8DEE25CD0EA969C23CFBC228FBAC2E4F526FY511I" TargetMode="External"/><Relationship Id="rId68" Type="http://schemas.openxmlformats.org/officeDocument/2006/relationships/fontTable" Target="fontTable.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89C65AA8263F6A8345352694F543695YD13I" TargetMode="External"/><Relationship Id="rId29" Type="http://schemas.openxmlformats.org/officeDocument/2006/relationships/hyperlink" Target="consultantplus://offline/ref=7C6603EC002FAC228F67AAB17534B0ED334979F64DA4DA2431922E25BCF5920CAB023D5814DA83EB26C65AFD28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B9C65AA8263F6A8345352694F543695YD13I" TargetMode="External"/><Relationship Id="rId32" Type="http://schemas.openxmlformats.org/officeDocument/2006/relationships/hyperlink" Target="consultantplus://offline/ref=7C6603EC002FAC228F67AAB17534B0ED334979F64DA4DA2431922E25BCF5920CAB023D5814DA83EB26C65AFE2E9C65AA8263F6A8345352694F543695YD13I" TargetMode="External"/><Relationship Id="rId37" Type="http://schemas.openxmlformats.org/officeDocument/2006/relationships/hyperlink" Target="consultantplus://offline/ref=7C6603EC002FAC228F67AAB17534B0ED334979F64DA4DA2431922E25BCF5920CAB023D5814DA83EB26C65AFE2B9C65AA8263F6A8345352694F543695YD13I" TargetMode="External"/><Relationship Id="rId40" Type="http://schemas.openxmlformats.org/officeDocument/2006/relationships/hyperlink" Target="consultantplus://offline/ref=7C6603EC002FAC228F67AAB17534B0ED334979F64DA4DA2431922E25BCF5920CAB023D5814DA83EB26C65AFE259C65AA8263F6A8345352694F543695YD13I" TargetMode="External"/><Relationship Id="rId45" Type="http://schemas.openxmlformats.org/officeDocument/2006/relationships/hyperlink" Target="consultantplus://offline/ref=7C6603EC002FAC228F67AAB17534B0ED334979F64DA4DA2431922E25BCF5920CAB023D5814DA83EB26C65AFF259C65AA8263F6A8345352694F543695YD13I" TargetMode="External"/><Relationship Id="rId53" Type="http://schemas.openxmlformats.org/officeDocument/2006/relationships/hyperlink" Target="consultantplus://offline/ref=7C6603EC002FAC228F67BDA56458EDE63C4126F245A6D9706CC22872E3A59459EB423B0D57968BEC2FCD0EA969C23CFBC228FBAC2E4F526FY511I" TargetMode="External"/><Relationship Id="rId58" Type="http://schemas.openxmlformats.org/officeDocument/2006/relationships/hyperlink" Target="consultantplus://offline/ref=7C6603EC002FAC228F67BDA56458EDE63C4126F245A6D9706CC22872E3A59459EB423B0D559A8AEE27CD0EA969C23CFBC228FBAC2E4F526FY511I" TargetMode="External"/><Relationship Id="rId66" Type="http://schemas.openxmlformats.org/officeDocument/2006/relationships/hyperlink" Target="consultantplus://offline/ref=7C6603EC002FAC228F67BDA56458EDE63C4126F245A6D9706CC22872E3A59459EB423B0D579C8AE22F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69C8CE225CD0EA969C23CFBC228FBAC2E4F526FY511I" TargetMode="External"/><Relationship Id="rId19" Type="http://schemas.openxmlformats.org/officeDocument/2006/relationships/hyperlink" Target="consultantplus://offline/ref=7C6603EC002FAC228F67AAB17534B0ED334979F64DA4DA2431922E25BCF5920CAB023D5814DA83EB26C65AFB2E9C65AA8263F6A8345352694F543695YD13I" TargetMode="External"/><Relationship Id="rId14" Type="http://schemas.openxmlformats.org/officeDocument/2006/relationships/hyperlink" Target="consultantplus://offline/ref=7C6603EC002FAC228F67AAB17534B0ED334979F64DA4DA2431922E25BCF5920CAB023D5814DA83EB26C65AFB2E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59C65AA8263F6A8345352694F543695YD13I" TargetMode="External"/><Relationship Id="rId30" Type="http://schemas.openxmlformats.org/officeDocument/2006/relationships/hyperlink" Target="consultantplus://offline/ref=7C6603EC002FAC228F67AAB17534B0ED334979F64DA4DA2431922E25BCF5920CAB023D5814DA83EB26C65AFD2B9C65AA8263F6A8345352694F543695YD13I" TargetMode="External"/><Relationship Id="rId35" Type="http://schemas.openxmlformats.org/officeDocument/2006/relationships/hyperlink" Target="consultantplus://offline/ref=7C6603EC002FAC228F67AAB17534B0ED334979F64DA4DA2431922E25BCF5920CAB023D5814DA83EB26C65AFE289C65AA8263F6A8345352694F543695YD13I" TargetMode="External"/><Relationship Id="rId43" Type="http://schemas.openxmlformats.org/officeDocument/2006/relationships/hyperlink" Target="consultantplus://offline/ref=7C6603EC002FAC228F67AAB17534B0ED334979F64DA4DA2431922E25BCF5920CAB023D5814DA83EB26C65AFF2D9C65AA8263F6A8345352694F543695YD13I" TargetMode="External"/><Relationship Id="rId48" Type="http://schemas.openxmlformats.org/officeDocument/2006/relationships/hyperlink" Target="consultantplus://offline/ref=7C6603EC002FAC228F67AAB17534B0ED334979F64DA4DA2631902E25BCF5920CAB023D5806DADBE726C244F8298933FBC4Y316I" TargetMode="External"/><Relationship Id="rId56" Type="http://schemas.openxmlformats.org/officeDocument/2006/relationships/hyperlink" Target="consultantplus://offline/ref=7C6603EC002FAC228F67BDA56458EDE63C4126F245A6D9706CC22872E3A59459EB423B0D539F8EE225CD0EA969C23CFBC228FBAC2E4F526FY511I" TargetMode="External"/><Relationship Id="rId64" Type="http://schemas.openxmlformats.org/officeDocument/2006/relationships/hyperlink" Target="consultantplus://offline/ref=7C6603EC002FAC228F67BDA56458EDE63C4126F245A6D9706CC22872E3A59459EB423B0D579C8BEA21CD0EA969C23CFBC228FBAC2E4F526FY511I" TargetMode="External"/><Relationship Id="rId69" Type="http://schemas.openxmlformats.org/officeDocument/2006/relationships/theme" Target="theme/theme1.xm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D89ED24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A2B9C65AA8263F6A8345352694F543695YD13I" TargetMode="External"/><Relationship Id="rId17" Type="http://schemas.openxmlformats.org/officeDocument/2006/relationships/hyperlink" Target="consultantplus://offline/ref=7C6603EC002FAC228F67AAB17534B0ED334979F64DA4DA2431922E25BCF5920CAB023D5814DA83EB26C65AFB2A9C65AA8263F6A8345352694F543695YD13I" TargetMode="External"/><Relationship Id="rId25" Type="http://schemas.openxmlformats.org/officeDocument/2006/relationships/hyperlink" Target="consultantplus://offline/ref=7C6603EC002FAC228F67AAB17534B0ED334979F64DA4DA2431922E25BCF5920CAB023D5814DA83EB26C65AFC2A9C65AA8263F6A8345352694F543695YD13I" TargetMode="External"/><Relationship Id="rId33" Type="http://schemas.openxmlformats.org/officeDocument/2006/relationships/hyperlink" Target="consultantplus://offline/ref=7C6603EC002FAC228F67AAB17534B0ED334979F64DA4DA2431922E25BCF5920CAB023D5814DA83EB26C65AFE299C65AA8263F6A8345352694F543695YD13I" TargetMode="External"/><Relationship Id="rId38" Type="http://schemas.openxmlformats.org/officeDocument/2006/relationships/hyperlink" Target="consultantplus://offline/ref=7C6603EC002FAC228F67B4BC6358EDE638462FFC4CA2D9706CC22872E3A59459F9426301579A90EA22D858F82FY917I" TargetMode="External"/><Relationship Id="rId46" Type="http://schemas.openxmlformats.org/officeDocument/2006/relationships/hyperlink" Target="consultantplus://offline/ref=7C6603EC002FAC228F67AAB17534B0ED334979F64DA4DA2431922E25BCF5920CAB023D5814DA83EB26C65AF02D9C65AA8263F6A8345352694F543695YD13I" TargetMode="External"/><Relationship Id="rId59" Type="http://schemas.openxmlformats.org/officeDocument/2006/relationships/hyperlink" Target="consultantplus://offline/ref=7C6603EC002FAC228F67BDA56458EDE63C4126F245A6D9706CC22872E3A59459EB423B0D539B8BE221CD0EA969C23CFBC228FBAC2E4F526FY511I" TargetMode="External"/><Relationship Id="rId67" Type="http://schemas.openxmlformats.org/officeDocument/2006/relationships/hyperlink" Target="consultantplus://offline/ref=7C6603EC002FAC228F67BDA56458EDE63C4126F245A6D9706CC22872E3A59459EB423B0D579D8FEE22CD0EA969C23CFBC228FBAC2E4F526FY511I" TargetMode="External"/><Relationship Id="rId20" Type="http://schemas.openxmlformats.org/officeDocument/2006/relationships/hyperlink" Target="consultantplus://offline/ref=7C6603EC002FAC228F67AAB17534B0ED334979F64DA4DA2431922E25BCF5920CAB023D5814DA83EB26C65AFB2E9C65AA8263F6A8345352694F543695YD13I" TargetMode="External"/><Relationship Id="rId41" Type="http://schemas.openxmlformats.org/officeDocument/2006/relationships/hyperlink" Target="consultantplus://offline/ref=7C6603EC002FAC228F67AAB17534B0ED334979F64DA4DA2431922E25BCF5920CAB023D5814DA83EB26C65AFF2D9C65AA8263F6A8345352694F543695YD13I" TargetMode="External"/><Relationship Id="rId54" Type="http://schemas.openxmlformats.org/officeDocument/2006/relationships/hyperlink" Target="consultantplus://offline/ref=7C6603EC002FAC228F67BDA56458EDE63C4126F245A6D9706CC22872E3A59459EB423B0D57968BE224CD0EA969C23CFBC228FBAC2E4F526FY511I" TargetMode="External"/><Relationship Id="rId62" Type="http://schemas.openxmlformats.org/officeDocument/2006/relationships/hyperlink" Target="consultantplus://offline/ref=7C6603EC002FAC228F67BDA56458EDE63C4126F245A6D9706CC22872E3A59459EB423B0D579F8BED22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89C65AA8263F6A8345352694F543695YD13I" TargetMode="External"/><Relationship Id="rId23" Type="http://schemas.openxmlformats.org/officeDocument/2006/relationships/hyperlink" Target="consultantplus://offline/ref=7C6603EC002FAC228F67AAB17534B0ED334979F64DA4DA2431922E25BCF5920CAB023D5814DA83EB26C65AFB2E9C65AA8263F6A8345352694F543695YD13I" TargetMode="External"/><Relationship Id="rId28" Type="http://schemas.openxmlformats.org/officeDocument/2006/relationships/hyperlink" Target="consultantplus://offline/ref=7C6603EC002FAC228F67AAB17534B0ED334979F64DA4DA2431922E25BCF5920CAB023D5814DA83EB26C65AFC249C65AA8263F6A8345352694F543695YD13I" TargetMode="External"/><Relationship Id="rId36" Type="http://schemas.openxmlformats.org/officeDocument/2006/relationships/hyperlink" Target="consultantplus://offline/ref=7C6603EC002FAC228F67B4BC6358EDE6384127FF4CA2D9706CC22872E3A59459F9426301579A90EA22D858F82FY917I" TargetMode="External"/><Relationship Id="rId49" Type="http://schemas.openxmlformats.org/officeDocument/2006/relationships/hyperlink" Target="consultantplus://offline/ref=7C6603EC002FAC228F67AAB17534B0ED334979F64DA4DA2637932E25BCF5920CAB023D5806DADBE726C244F8298933FBC4Y316I" TargetMode="External"/><Relationship Id="rId57" Type="http://schemas.openxmlformats.org/officeDocument/2006/relationships/hyperlink" Target="consultantplus://offline/ref=7C6603EC002FAC228F67BDA56458EDE63C4126F245A6D9706CC22872E3A59459EB423B0D539F8EE223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D2A9C65AA8263F6A8345352694F543695YD13I" TargetMode="External"/><Relationship Id="rId44" Type="http://schemas.openxmlformats.org/officeDocument/2006/relationships/hyperlink" Target="consultantplus://offline/ref=7C6603EC002FAC228F67AAB17534B0ED334979F64DA4DA2431922E25BCF5920CAB023D5814DA83EB26C65AFF299C65AA8263F6A8345352694F543695YD13I" TargetMode="External"/><Relationship Id="rId52" Type="http://schemas.openxmlformats.org/officeDocument/2006/relationships/hyperlink" Target="consultantplus://offline/ref=7C6603EC002FAC228F67BDA56458EDE63C4126F245A6D9706CC22872E3A59459EB423B0D57968BE923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DEF27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B2C9C65AA8263F6A8345352694F543695YD13I" TargetMode="External"/><Relationship Id="rId18" Type="http://schemas.openxmlformats.org/officeDocument/2006/relationships/hyperlink" Target="consultantplus://offline/ref=7C6603EC002FAC228F67AAB17534B0ED334979F64DA4DA2431922E25BCF5920CAB023D5814DA83EB26C65AFB28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 Id="rId34" Type="http://schemas.openxmlformats.org/officeDocument/2006/relationships/hyperlink" Target="consultantplus://offline/ref=7C6603EC002FAC228F67B4BC6358EDE638462FFF44A2D9706CC22872E3A59459EB423B0D579E8EEA2ECD0EA969C23CFBC228FBAC2E4F526FY511I" TargetMode="External"/><Relationship Id="rId50" Type="http://schemas.openxmlformats.org/officeDocument/2006/relationships/hyperlink" Target="consultantplus://offline/ref=7C6603EC002FAC228F67AAB17534B0ED334979F64DA4DA2431922E25BCF5920CAB023D5814DA83EB26C65AF02F9C65AA8263F6A8345352694F543695YD13I" TargetMode="External"/><Relationship Id="rId55" Type="http://schemas.openxmlformats.org/officeDocument/2006/relationships/hyperlink" Target="consultantplus://offline/ref=7C6603EC002FAC228F67BDA56458EDE63C4126F245A6D9706CC22872E3A59459EB423B0D57998CE323CD0EA969C23CFBC228FBAC2E4F526FY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EDEC-3F59-444B-A9B9-7D297B25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13256</Words>
  <Characters>75562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6</cp:revision>
  <cp:lastPrinted>2020-06-05T09:00:00Z</cp:lastPrinted>
  <dcterms:created xsi:type="dcterms:W3CDTF">2020-06-11T14:49:00Z</dcterms:created>
  <dcterms:modified xsi:type="dcterms:W3CDTF">2020-06-15T13:12:00Z</dcterms:modified>
</cp:coreProperties>
</file>